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08" w:rsidRDefault="00C95C08">
      <w:pPr>
        <w:pStyle w:val="ConsPlusTitlePage"/>
      </w:pPr>
      <w:r>
        <w:br/>
      </w:r>
    </w:p>
    <w:p w:rsidR="00E71443" w:rsidRPr="00B26742" w:rsidRDefault="00E71443" w:rsidP="00E7144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26742">
        <w:rPr>
          <w:rFonts w:ascii="Arial" w:hAnsi="Arial" w:cs="Arial"/>
          <w:b/>
          <w:color w:val="000000"/>
          <w:sz w:val="24"/>
          <w:szCs w:val="24"/>
        </w:rPr>
        <w:t>АДМИНИСТРАЦИЯ</w:t>
      </w:r>
    </w:p>
    <w:p w:rsidR="00E71443" w:rsidRPr="00B26742" w:rsidRDefault="00E71443" w:rsidP="00E7144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26742">
        <w:rPr>
          <w:rFonts w:ascii="Arial" w:hAnsi="Arial" w:cs="Arial"/>
          <w:b/>
          <w:color w:val="000000"/>
          <w:sz w:val="24"/>
          <w:szCs w:val="24"/>
        </w:rPr>
        <w:t>АРЖАНОВСКОГО СЕЛЬСКОГО ПОСЕЛЕНИЯ</w:t>
      </w:r>
    </w:p>
    <w:p w:rsidR="00E71443" w:rsidRPr="00B26742" w:rsidRDefault="00E71443" w:rsidP="00E7144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26742">
        <w:rPr>
          <w:rFonts w:ascii="Arial" w:hAnsi="Arial" w:cs="Arial"/>
          <w:b/>
          <w:color w:val="000000"/>
          <w:sz w:val="24"/>
          <w:szCs w:val="24"/>
        </w:rPr>
        <w:t>АЛЕКСЕЕВСКОГО МУНИЦИПАЛЬНОГО РАЙОНА</w:t>
      </w:r>
    </w:p>
    <w:p w:rsidR="00E71443" w:rsidRPr="00B26742" w:rsidRDefault="00E71443" w:rsidP="00E71443">
      <w:pPr>
        <w:jc w:val="center"/>
        <w:rPr>
          <w:rFonts w:ascii="Arial" w:hAnsi="Arial" w:cs="Arial"/>
          <w:noProof/>
          <w:sz w:val="24"/>
          <w:szCs w:val="24"/>
        </w:rPr>
      </w:pPr>
      <w:r w:rsidRPr="00B26742">
        <w:rPr>
          <w:rFonts w:ascii="Arial" w:hAnsi="Arial" w:cs="Arial"/>
          <w:b/>
          <w:color w:val="000000"/>
          <w:sz w:val="24"/>
          <w:szCs w:val="24"/>
        </w:rPr>
        <w:t>ВОЛГОГРАДСКОЙ ОБЛАСТИ</w:t>
      </w:r>
      <w:r w:rsidRPr="00B26742">
        <w:rPr>
          <w:rFonts w:ascii="Arial" w:hAnsi="Arial" w:cs="Arial"/>
          <w:noProof/>
          <w:sz w:val="24"/>
          <w:szCs w:val="24"/>
        </w:rPr>
        <w:t xml:space="preserve"> </w:t>
      </w:r>
    </w:p>
    <w:p w:rsidR="00FD1E8B" w:rsidRPr="00B26742" w:rsidRDefault="00FD1E8B" w:rsidP="00E71443">
      <w:pPr>
        <w:jc w:val="center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19050" t="26670" r="19050" b="209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C7E84C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JAVAIAAGQEAAAOAAAAZHJzL2Uyb0RvYy54bWysVM1u1DAQviPxDpbv2yTbbbuNmq3QZpdL&#10;gUotD+C1nY2FY1u2u9kVQgLOSH0EXoEDSJUKPEP2jRh7f9TCBSFycMaemS/ffDPO2fmykWjBrRNa&#10;FTg7SDHiimom1LzAr6+nvSFGzhPFiNSKF3jFHT4fPX1y1pqc93WtJeMWAYhyeWsKXHtv8iRxtOYN&#10;cQfacAXOStuGeNjaecIsaQG9kUk/TY+TVltmrKbcOTgtN048ivhVxal/VVWOeyQLDNx8XG1cZ2FN&#10;Rmckn1tiakG3NMg/sGiIUPDRPVRJPEE3VvwB1QhqtdOVP6C6SXRVCcpjDVBNlv5WzVVNDI+1gDjO&#10;7GVy/w+WvlxcWiRYgfsYKdJAi7rP6/fr2+5792V9i9Yfup/dt+5rd9f96O7WH8G+X38COzi7++3x&#10;LeoHJVvjcgAcq0sbtKBLdWUuNH3jkNLjmqg5jxVdrwx8JgsZyaOUsHEG+MzaF5pBDLnxOsq6rGwT&#10;IEEwtIzdW+27x5ceUTg8OsmO0hSaTHe+hOS7RGOdf851g4JRYClUEJbkZHHhfCBC8l1IOFZ6KqSM&#10;wyEVagt8OMwidGNAKjaTMdlpKVgIDCnOzmdjadGChFGLT6wQPA/DrL5RLALXnLDJ1vZEyI0NRKQK&#10;eFAWUNtam1l6e5qeToaT4aA36B9PeoO0LHvPpuNB73ianRyVh+V4XGbvArVskNeCMa4Cu91cZ4O/&#10;m5vtDdtM5H6y95Ikj9GjdkB2946kY19DKzdDMdNsdWl3/YZRjsHbaxfuysM92A9/DqNf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DUskB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FD1E8B" w:rsidRPr="00B26742" w:rsidRDefault="00FD1E8B" w:rsidP="00FD1E8B">
      <w:pPr>
        <w:jc w:val="center"/>
        <w:rPr>
          <w:rFonts w:ascii="Arial" w:hAnsi="Arial" w:cs="Arial"/>
          <w:b/>
          <w:sz w:val="24"/>
          <w:szCs w:val="24"/>
        </w:rPr>
      </w:pPr>
    </w:p>
    <w:p w:rsidR="00FD1E8B" w:rsidRPr="00B26742" w:rsidRDefault="00FD1E8B" w:rsidP="00FD1E8B">
      <w:pPr>
        <w:jc w:val="center"/>
        <w:rPr>
          <w:rFonts w:ascii="Arial" w:hAnsi="Arial" w:cs="Arial"/>
          <w:b/>
          <w:sz w:val="24"/>
          <w:szCs w:val="24"/>
        </w:rPr>
      </w:pPr>
      <w:r w:rsidRPr="00B26742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FD1E8B" w:rsidRPr="00B26742" w:rsidRDefault="00FD1E8B" w:rsidP="00FD1E8B">
      <w:pPr>
        <w:tabs>
          <w:tab w:val="left" w:pos="2210"/>
        </w:tabs>
        <w:jc w:val="both"/>
        <w:rPr>
          <w:rFonts w:ascii="Arial" w:hAnsi="Arial" w:cs="Arial"/>
          <w:sz w:val="24"/>
          <w:szCs w:val="24"/>
        </w:rPr>
      </w:pPr>
    </w:p>
    <w:p w:rsidR="00FD1E8B" w:rsidRPr="00B26742" w:rsidRDefault="00E71443" w:rsidP="00FD1E8B">
      <w:pPr>
        <w:tabs>
          <w:tab w:val="left" w:pos="2210"/>
        </w:tabs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>О</w:t>
      </w:r>
      <w:r w:rsidR="00FD1E8B" w:rsidRPr="00B26742">
        <w:rPr>
          <w:rFonts w:ascii="Arial" w:hAnsi="Arial" w:cs="Arial"/>
          <w:sz w:val="24"/>
          <w:szCs w:val="24"/>
        </w:rPr>
        <w:t>т</w:t>
      </w:r>
      <w:r w:rsidRPr="00B26742">
        <w:rPr>
          <w:rFonts w:ascii="Arial" w:hAnsi="Arial" w:cs="Arial"/>
          <w:sz w:val="24"/>
          <w:szCs w:val="24"/>
        </w:rPr>
        <w:t xml:space="preserve"> 04.08.2023 г.</w:t>
      </w:r>
      <w:r w:rsidR="00FD1E8B" w:rsidRPr="00B26742">
        <w:rPr>
          <w:rFonts w:ascii="Arial" w:hAnsi="Arial" w:cs="Arial"/>
          <w:sz w:val="24"/>
          <w:szCs w:val="24"/>
        </w:rPr>
        <w:t xml:space="preserve">                                </w:t>
      </w:r>
      <w:r w:rsidRPr="00B26742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FD1E8B" w:rsidRPr="00B26742">
        <w:rPr>
          <w:rFonts w:ascii="Arial" w:hAnsi="Arial" w:cs="Arial"/>
          <w:sz w:val="24"/>
          <w:szCs w:val="24"/>
        </w:rPr>
        <w:t xml:space="preserve">   №</w:t>
      </w:r>
      <w:r w:rsidRPr="00B26742">
        <w:rPr>
          <w:rFonts w:ascii="Arial" w:hAnsi="Arial" w:cs="Arial"/>
          <w:sz w:val="24"/>
          <w:szCs w:val="24"/>
        </w:rPr>
        <w:t>33</w:t>
      </w:r>
    </w:p>
    <w:p w:rsidR="00FD1E8B" w:rsidRPr="00B26742" w:rsidRDefault="00FD1E8B" w:rsidP="00FD1E8B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533"/>
      </w:tblGrid>
      <w:tr w:rsidR="004E5709" w:rsidRPr="00B26742" w:rsidTr="00FD1E8B">
        <w:tc>
          <w:tcPr>
            <w:tcW w:w="5812" w:type="dxa"/>
          </w:tcPr>
          <w:p w:rsidR="004E5709" w:rsidRPr="00B26742" w:rsidRDefault="0077350A" w:rsidP="00E714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742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8424F2" w:rsidRPr="00B26742">
              <w:rPr>
                <w:rFonts w:ascii="Arial" w:hAnsi="Arial" w:cs="Arial"/>
                <w:sz w:val="24"/>
                <w:szCs w:val="24"/>
              </w:rPr>
              <w:t xml:space="preserve">установлении регламента реализации полномочий администратора доходов </w:t>
            </w:r>
            <w:r w:rsidR="00E71443" w:rsidRPr="00B26742">
              <w:rPr>
                <w:rFonts w:ascii="Arial" w:hAnsi="Arial" w:cs="Arial"/>
                <w:sz w:val="24"/>
                <w:szCs w:val="24"/>
              </w:rPr>
              <w:t xml:space="preserve">Аржановского сельского поселения Алексеевского муниципального района Волгоградской области </w:t>
            </w:r>
            <w:r w:rsidR="008424F2" w:rsidRPr="00B26742">
              <w:rPr>
                <w:rFonts w:ascii="Arial" w:hAnsi="Arial" w:cs="Arial"/>
                <w:sz w:val="24"/>
                <w:szCs w:val="24"/>
              </w:rPr>
              <w:t>по взысканию дебиторской задолженности по платежам в бюджет, пеням и штрафам по ним</w:t>
            </w:r>
          </w:p>
        </w:tc>
        <w:tc>
          <w:tcPr>
            <w:tcW w:w="4533" w:type="dxa"/>
          </w:tcPr>
          <w:p w:rsidR="004E5709" w:rsidRPr="00B26742" w:rsidRDefault="004E5709" w:rsidP="00606B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95C08" w:rsidRPr="00B26742" w:rsidRDefault="00C95C0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5C08" w:rsidRPr="00B26742" w:rsidRDefault="00C95C0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 xml:space="preserve">В соответствии с </w:t>
      </w:r>
      <w:hyperlink r:id="rId6">
        <w:r w:rsidRPr="00B26742">
          <w:rPr>
            <w:rFonts w:ascii="Arial" w:hAnsi="Arial" w:cs="Arial"/>
            <w:sz w:val="24"/>
            <w:szCs w:val="24"/>
          </w:rPr>
          <w:t>пунктом 4 статьи 160.1</w:t>
        </w:r>
      </w:hyperlink>
      <w:r w:rsidR="004E5709" w:rsidRPr="00B26742">
        <w:rPr>
          <w:rFonts w:ascii="Arial" w:hAnsi="Arial" w:cs="Arial"/>
          <w:sz w:val="24"/>
          <w:szCs w:val="24"/>
        </w:rPr>
        <w:t xml:space="preserve"> </w:t>
      </w:r>
      <w:r w:rsidRPr="00B26742">
        <w:rPr>
          <w:rFonts w:ascii="Arial" w:hAnsi="Arial" w:cs="Arial"/>
          <w:sz w:val="24"/>
          <w:szCs w:val="24"/>
        </w:rPr>
        <w:t xml:space="preserve">Бюджетного кодекса Российской Федерации, руководствуясь </w:t>
      </w:r>
      <w:hyperlink r:id="rId7">
        <w:r w:rsidRPr="00B26742">
          <w:rPr>
            <w:rFonts w:ascii="Arial" w:hAnsi="Arial" w:cs="Arial"/>
            <w:sz w:val="24"/>
            <w:szCs w:val="24"/>
          </w:rPr>
          <w:t>Уставом</w:t>
        </w:r>
      </w:hyperlink>
      <w:r w:rsidRPr="00B26742">
        <w:rPr>
          <w:rFonts w:ascii="Arial" w:hAnsi="Arial" w:cs="Arial"/>
          <w:sz w:val="24"/>
          <w:szCs w:val="24"/>
        </w:rPr>
        <w:t xml:space="preserve"> </w:t>
      </w:r>
      <w:r w:rsidR="00E71443" w:rsidRPr="00B26742">
        <w:rPr>
          <w:rFonts w:ascii="Arial" w:hAnsi="Arial" w:cs="Arial"/>
          <w:sz w:val="24"/>
          <w:szCs w:val="24"/>
        </w:rPr>
        <w:t xml:space="preserve">Аржановского сельского поселения </w:t>
      </w:r>
      <w:r w:rsidR="004E5709" w:rsidRPr="00B26742">
        <w:rPr>
          <w:rFonts w:ascii="Arial" w:hAnsi="Arial" w:cs="Arial"/>
          <w:sz w:val="24"/>
          <w:szCs w:val="24"/>
        </w:rPr>
        <w:t>Алексеевского</w:t>
      </w:r>
      <w:r w:rsidRPr="00B26742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постановляю:</w:t>
      </w:r>
    </w:p>
    <w:p w:rsidR="00E941EF" w:rsidRPr="00B26742" w:rsidRDefault="00E941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1468" w:rsidRPr="00B26742" w:rsidRDefault="00DF609E" w:rsidP="00D72849">
      <w:pPr>
        <w:pStyle w:val="ConsPlusNormal"/>
        <w:ind w:firstLine="42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6742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="00FD1E8B" w:rsidRPr="00B26742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Pr="00B2674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72849" w:rsidRPr="00B26742">
        <w:rPr>
          <w:rFonts w:ascii="Arial" w:eastAsiaTheme="minorHAnsi" w:hAnsi="Arial" w:cs="Arial"/>
          <w:sz w:val="24"/>
          <w:szCs w:val="24"/>
          <w:lang w:eastAsia="en-US"/>
        </w:rPr>
        <w:t xml:space="preserve">Установить </w:t>
      </w:r>
      <w:r w:rsidR="00D72849" w:rsidRPr="00B26742">
        <w:rPr>
          <w:rFonts w:ascii="Arial" w:hAnsi="Arial" w:cs="Arial"/>
          <w:sz w:val="24"/>
          <w:szCs w:val="24"/>
        </w:rPr>
        <w:t xml:space="preserve">регламент реализации полномочий администратора доходов бюджета </w:t>
      </w:r>
      <w:r w:rsidR="00E71443" w:rsidRPr="00B26742">
        <w:rPr>
          <w:rFonts w:ascii="Arial" w:hAnsi="Arial" w:cs="Arial"/>
          <w:sz w:val="24"/>
          <w:szCs w:val="24"/>
        </w:rPr>
        <w:t xml:space="preserve">Аржановского сельского поселения </w:t>
      </w:r>
      <w:r w:rsidR="00D72849" w:rsidRPr="00B26742">
        <w:rPr>
          <w:rFonts w:ascii="Arial" w:hAnsi="Arial" w:cs="Arial"/>
          <w:sz w:val="24"/>
          <w:szCs w:val="24"/>
        </w:rPr>
        <w:t xml:space="preserve">Алексеевского муниципального района </w:t>
      </w:r>
      <w:r w:rsidR="00E71443" w:rsidRPr="00B26742">
        <w:rPr>
          <w:rFonts w:ascii="Arial" w:hAnsi="Arial" w:cs="Arial"/>
          <w:sz w:val="24"/>
          <w:szCs w:val="24"/>
        </w:rPr>
        <w:t xml:space="preserve">Волгоградской области </w:t>
      </w:r>
      <w:r w:rsidR="00D72849" w:rsidRPr="00B26742">
        <w:rPr>
          <w:rFonts w:ascii="Arial" w:hAnsi="Arial" w:cs="Arial"/>
          <w:sz w:val="24"/>
          <w:szCs w:val="24"/>
        </w:rPr>
        <w:t>по взысканию дебиторской задолженности по платежам в бюджет, пеням и штрафам по ним.</w:t>
      </w:r>
    </w:p>
    <w:p w:rsidR="00C95C08" w:rsidRPr="00B26742" w:rsidRDefault="00252F6A" w:rsidP="0077350A">
      <w:pPr>
        <w:ind w:left="57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 xml:space="preserve">  </w:t>
      </w:r>
      <w:r w:rsidR="00FD1E8B" w:rsidRPr="00B26742">
        <w:rPr>
          <w:rFonts w:ascii="Arial" w:hAnsi="Arial" w:cs="Arial"/>
          <w:sz w:val="24"/>
          <w:szCs w:val="24"/>
        </w:rPr>
        <w:t xml:space="preserve">     </w:t>
      </w:r>
      <w:r w:rsidR="008B454E" w:rsidRPr="00B26742">
        <w:rPr>
          <w:rFonts w:ascii="Arial" w:hAnsi="Arial" w:cs="Arial"/>
          <w:sz w:val="24"/>
          <w:szCs w:val="24"/>
        </w:rPr>
        <w:t>2</w:t>
      </w:r>
      <w:r w:rsidR="00C95C08" w:rsidRPr="00B26742">
        <w:rPr>
          <w:rFonts w:ascii="Arial" w:hAnsi="Arial" w:cs="Arial"/>
          <w:sz w:val="24"/>
          <w:szCs w:val="24"/>
        </w:rPr>
        <w:t xml:space="preserve">. </w:t>
      </w:r>
      <w:r w:rsidR="00E71443" w:rsidRPr="00B26742">
        <w:rPr>
          <w:rFonts w:ascii="Arial" w:hAnsi="Arial" w:cs="Arial"/>
          <w:sz w:val="24"/>
          <w:szCs w:val="24"/>
        </w:rPr>
        <w:t xml:space="preserve"> </w:t>
      </w:r>
      <w:r w:rsidR="00E941EF" w:rsidRPr="00B26742">
        <w:rPr>
          <w:rFonts w:ascii="Arial" w:hAnsi="Arial" w:cs="Arial"/>
          <w:sz w:val="24"/>
          <w:szCs w:val="24"/>
        </w:rPr>
        <w:t xml:space="preserve">Контроль за исполнением постановления </w:t>
      </w:r>
      <w:r w:rsidR="00E71443" w:rsidRPr="00B26742">
        <w:rPr>
          <w:rFonts w:ascii="Arial" w:hAnsi="Arial" w:cs="Arial"/>
          <w:sz w:val="24"/>
          <w:szCs w:val="24"/>
        </w:rPr>
        <w:t>оставляю за собой.</w:t>
      </w:r>
    </w:p>
    <w:p w:rsidR="00FD1E8B" w:rsidRPr="00B26742" w:rsidRDefault="008B454E" w:rsidP="00FD1E8B">
      <w:pPr>
        <w:autoSpaceDE w:val="0"/>
        <w:autoSpaceDN w:val="0"/>
        <w:adjustRightInd w:val="0"/>
        <w:ind w:left="57" w:firstLine="42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6742">
        <w:rPr>
          <w:rFonts w:ascii="Arial" w:hAnsi="Arial" w:cs="Arial"/>
          <w:sz w:val="24"/>
          <w:szCs w:val="24"/>
        </w:rPr>
        <w:t>3</w:t>
      </w:r>
      <w:r w:rsidR="00FD1E8B" w:rsidRPr="00B26742">
        <w:rPr>
          <w:rFonts w:ascii="Arial" w:hAnsi="Arial" w:cs="Arial"/>
          <w:sz w:val="24"/>
          <w:szCs w:val="24"/>
        </w:rPr>
        <w:t>.</w:t>
      </w:r>
      <w:r w:rsidR="00E71443" w:rsidRPr="00B26742">
        <w:rPr>
          <w:rFonts w:ascii="Arial" w:hAnsi="Arial" w:cs="Arial"/>
          <w:sz w:val="24"/>
          <w:szCs w:val="24"/>
        </w:rPr>
        <w:t xml:space="preserve"> </w:t>
      </w:r>
      <w:r w:rsidR="00E941EF" w:rsidRPr="00B26742">
        <w:rPr>
          <w:rFonts w:ascii="Arial" w:hAnsi="Arial" w:cs="Arial"/>
          <w:sz w:val="24"/>
          <w:szCs w:val="24"/>
        </w:rPr>
        <w:t>Настоящее постановление</w:t>
      </w:r>
      <w:r w:rsidR="00FD1E8B" w:rsidRPr="00B26742">
        <w:rPr>
          <w:rFonts w:ascii="Arial" w:eastAsiaTheme="minorHAnsi" w:hAnsi="Arial" w:cs="Arial"/>
          <w:sz w:val="24"/>
          <w:szCs w:val="24"/>
          <w:lang w:eastAsia="en-US"/>
        </w:rPr>
        <w:t xml:space="preserve"> вступает в силу с момента подписания и распространяет свое действие на отношения, возникшие с 01.01.2023 года.</w:t>
      </w:r>
    </w:p>
    <w:p w:rsidR="00C95C08" w:rsidRPr="00B26742" w:rsidRDefault="00C95C0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941EF" w:rsidRPr="00B26742" w:rsidRDefault="00E941EF" w:rsidP="00E941EF">
      <w:pPr>
        <w:pStyle w:val="ConsPlusNonformat"/>
        <w:rPr>
          <w:rFonts w:ascii="Arial" w:hAnsi="Arial" w:cs="Arial"/>
          <w:sz w:val="24"/>
          <w:szCs w:val="24"/>
        </w:rPr>
      </w:pPr>
    </w:p>
    <w:p w:rsidR="00E71443" w:rsidRPr="00B26742" w:rsidRDefault="00E71443" w:rsidP="00E71443">
      <w:pPr>
        <w:pStyle w:val="ConsPlusNonformat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>Глава Аржановского</w:t>
      </w:r>
    </w:p>
    <w:p w:rsidR="00E941EF" w:rsidRPr="00B26742" w:rsidRDefault="00E71443" w:rsidP="00E71443">
      <w:pPr>
        <w:pStyle w:val="ConsPlusNonformat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Гурина В. Ф.</w:t>
      </w:r>
    </w:p>
    <w:p w:rsidR="00D72849" w:rsidRPr="00B26742" w:rsidRDefault="00D72849" w:rsidP="00DF609E">
      <w:pPr>
        <w:pStyle w:val="ConsPlusNonformat"/>
        <w:rPr>
          <w:rFonts w:ascii="Arial" w:hAnsi="Arial" w:cs="Arial"/>
          <w:sz w:val="24"/>
          <w:szCs w:val="24"/>
        </w:rPr>
      </w:pPr>
    </w:p>
    <w:p w:rsidR="00D72849" w:rsidRPr="00B26742" w:rsidRDefault="00D72849" w:rsidP="00DF609E">
      <w:pPr>
        <w:pStyle w:val="ConsPlusNonformat"/>
        <w:rPr>
          <w:rFonts w:ascii="Arial" w:hAnsi="Arial" w:cs="Arial"/>
          <w:sz w:val="24"/>
          <w:szCs w:val="24"/>
        </w:rPr>
      </w:pPr>
    </w:p>
    <w:p w:rsidR="00D72849" w:rsidRPr="00B26742" w:rsidRDefault="00D72849" w:rsidP="00DF609E">
      <w:pPr>
        <w:pStyle w:val="ConsPlusNonformat"/>
        <w:rPr>
          <w:rFonts w:ascii="Arial" w:hAnsi="Arial" w:cs="Arial"/>
          <w:sz w:val="24"/>
          <w:szCs w:val="24"/>
        </w:rPr>
      </w:pPr>
    </w:p>
    <w:p w:rsidR="00D72849" w:rsidRPr="00B26742" w:rsidRDefault="00D72849" w:rsidP="00DF609E">
      <w:pPr>
        <w:pStyle w:val="ConsPlusNonformat"/>
        <w:rPr>
          <w:rFonts w:ascii="Arial" w:hAnsi="Arial" w:cs="Arial"/>
          <w:sz w:val="24"/>
          <w:szCs w:val="24"/>
        </w:rPr>
      </w:pPr>
    </w:p>
    <w:p w:rsidR="00D72849" w:rsidRPr="00B26742" w:rsidRDefault="00D72849" w:rsidP="00DF609E">
      <w:pPr>
        <w:pStyle w:val="ConsPlusNonformat"/>
        <w:rPr>
          <w:rFonts w:ascii="Arial" w:hAnsi="Arial" w:cs="Arial"/>
          <w:sz w:val="24"/>
          <w:szCs w:val="24"/>
        </w:rPr>
      </w:pPr>
    </w:p>
    <w:p w:rsidR="00D72849" w:rsidRPr="00B26742" w:rsidRDefault="00D72849" w:rsidP="00DF609E">
      <w:pPr>
        <w:pStyle w:val="ConsPlusNonformat"/>
        <w:rPr>
          <w:rFonts w:ascii="Arial" w:hAnsi="Arial" w:cs="Arial"/>
          <w:sz w:val="24"/>
          <w:szCs w:val="24"/>
        </w:rPr>
      </w:pPr>
    </w:p>
    <w:p w:rsidR="00D72849" w:rsidRPr="00B26742" w:rsidRDefault="00D72849" w:rsidP="00DF609E">
      <w:pPr>
        <w:pStyle w:val="ConsPlusNonformat"/>
        <w:rPr>
          <w:rFonts w:ascii="Arial" w:hAnsi="Arial" w:cs="Arial"/>
          <w:sz w:val="24"/>
          <w:szCs w:val="24"/>
        </w:rPr>
      </w:pPr>
    </w:p>
    <w:p w:rsidR="00D72849" w:rsidRPr="00B26742" w:rsidRDefault="00D72849" w:rsidP="00DF609E">
      <w:pPr>
        <w:pStyle w:val="ConsPlusNonformat"/>
        <w:rPr>
          <w:rFonts w:ascii="Arial" w:hAnsi="Arial" w:cs="Arial"/>
          <w:sz w:val="24"/>
          <w:szCs w:val="24"/>
        </w:rPr>
      </w:pPr>
    </w:p>
    <w:p w:rsidR="00D72849" w:rsidRPr="00B26742" w:rsidRDefault="00D72849" w:rsidP="00DF609E">
      <w:pPr>
        <w:pStyle w:val="ConsPlusNonformat"/>
        <w:rPr>
          <w:rFonts w:ascii="Arial" w:hAnsi="Arial" w:cs="Arial"/>
          <w:sz w:val="24"/>
          <w:szCs w:val="24"/>
        </w:rPr>
      </w:pPr>
    </w:p>
    <w:p w:rsidR="00D72849" w:rsidRPr="00B26742" w:rsidRDefault="00D72849" w:rsidP="00DF609E">
      <w:pPr>
        <w:pStyle w:val="ConsPlusNonformat"/>
        <w:rPr>
          <w:rFonts w:ascii="Arial" w:hAnsi="Arial" w:cs="Arial"/>
          <w:sz w:val="24"/>
          <w:szCs w:val="24"/>
        </w:rPr>
      </w:pPr>
    </w:p>
    <w:p w:rsidR="00D72849" w:rsidRPr="00B26742" w:rsidRDefault="00D72849" w:rsidP="00DF609E">
      <w:pPr>
        <w:pStyle w:val="ConsPlusNonformat"/>
        <w:rPr>
          <w:rFonts w:ascii="Arial" w:hAnsi="Arial" w:cs="Arial"/>
          <w:sz w:val="24"/>
          <w:szCs w:val="24"/>
        </w:rPr>
      </w:pPr>
    </w:p>
    <w:p w:rsidR="00D72849" w:rsidRPr="00B26742" w:rsidRDefault="00D72849" w:rsidP="00DF609E">
      <w:pPr>
        <w:pStyle w:val="ConsPlusNonformat"/>
        <w:rPr>
          <w:rFonts w:ascii="Arial" w:hAnsi="Arial" w:cs="Arial"/>
          <w:sz w:val="24"/>
          <w:szCs w:val="24"/>
        </w:rPr>
      </w:pPr>
    </w:p>
    <w:p w:rsidR="00D72849" w:rsidRPr="00B26742" w:rsidRDefault="00D72849" w:rsidP="00DF609E">
      <w:pPr>
        <w:pStyle w:val="ConsPlusNonformat"/>
        <w:rPr>
          <w:rFonts w:ascii="Arial" w:hAnsi="Arial" w:cs="Arial"/>
          <w:sz w:val="24"/>
          <w:szCs w:val="24"/>
        </w:rPr>
      </w:pPr>
    </w:p>
    <w:p w:rsidR="00D72849" w:rsidRPr="00B26742" w:rsidRDefault="00D72849" w:rsidP="00DF609E">
      <w:pPr>
        <w:pStyle w:val="ConsPlusNonformat"/>
        <w:rPr>
          <w:rFonts w:ascii="Arial" w:hAnsi="Arial" w:cs="Arial"/>
          <w:sz w:val="24"/>
          <w:szCs w:val="24"/>
        </w:rPr>
      </w:pPr>
    </w:p>
    <w:p w:rsidR="00D72849" w:rsidRPr="00B26742" w:rsidRDefault="00D72849" w:rsidP="00DF609E">
      <w:pPr>
        <w:pStyle w:val="ConsPlusNonformat"/>
        <w:rPr>
          <w:rFonts w:ascii="Arial" w:hAnsi="Arial" w:cs="Arial"/>
          <w:sz w:val="24"/>
          <w:szCs w:val="24"/>
        </w:rPr>
      </w:pPr>
    </w:p>
    <w:p w:rsidR="00D72849" w:rsidRPr="00B26742" w:rsidRDefault="00D72849" w:rsidP="00DF609E">
      <w:pPr>
        <w:pStyle w:val="ConsPlusNonformat"/>
        <w:rPr>
          <w:rFonts w:ascii="Arial" w:hAnsi="Arial" w:cs="Arial"/>
          <w:sz w:val="24"/>
          <w:szCs w:val="24"/>
        </w:rPr>
      </w:pPr>
    </w:p>
    <w:p w:rsidR="00D72849" w:rsidRPr="00B26742" w:rsidRDefault="00D72849" w:rsidP="00D72849">
      <w:pPr>
        <w:jc w:val="right"/>
        <w:rPr>
          <w:rFonts w:ascii="Arial" w:hAnsi="Arial" w:cs="Arial"/>
          <w:sz w:val="24"/>
          <w:szCs w:val="24"/>
        </w:rPr>
      </w:pPr>
    </w:p>
    <w:p w:rsidR="00E71443" w:rsidRPr="00B26742" w:rsidRDefault="00E71443" w:rsidP="00D72849">
      <w:pPr>
        <w:jc w:val="right"/>
        <w:rPr>
          <w:rFonts w:ascii="Arial" w:hAnsi="Arial" w:cs="Arial"/>
          <w:sz w:val="24"/>
          <w:szCs w:val="24"/>
        </w:rPr>
      </w:pPr>
    </w:p>
    <w:p w:rsidR="00E71443" w:rsidRPr="00B26742" w:rsidRDefault="00E71443" w:rsidP="00D72849">
      <w:pPr>
        <w:jc w:val="right"/>
        <w:rPr>
          <w:rFonts w:ascii="Arial" w:hAnsi="Arial" w:cs="Arial"/>
          <w:sz w:val="24"/>
          <w:szCs w:val="24"/>
        </w:rPr>
      </w:pPr>
    </w:p>
    <w:p w:rsidR="00E71443" w:rsidRPr="00B26742" w:rsidRDefault="00E71443" w:rsidP="00D72849">
      <w:pPr>
        <w:jc w:val="right"/>
        <w:rPr>
          <w:rFonts w:ascii="Arial" w:hAnsi="Arial" w:cs="Arial"/>
          <w:sz w:val="24"/>
          <w:szCs w:val="24"/>
        </w:rPr>
      </w:pPr>
    </w:p>
    <w:p w:rsidR="00E71443" w:rsidRPr="00B26742" w:rsidRDefault="00E71443" w:rsidP="00D72849">
      <w:pPr>
        <w:jc w:val="right"/>
        <w:rPr>
          <w:rFonts w:ascii="Arial" w:hAnsi="Arial" w:cs="Arial"/>
          <w:sz w:val="24"/>
          <w:szCs w:val="24"/>
        </w:rPr>
      </w:pPr>
    </w:p>
    <w:p w:rsidR="00D72849" w:rsidRPr="00B26742" w:rsidRDefault="00D72849" w:rsidP="00D72849">
      <w:pPr>
        <w:jc w:val="right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 xml:space="preserve">Приложение </w:t>
      </w:r>
    </w:p>
    <w:p w:rsidR="00D72849" w:rsidRPr="00B26742" w:rsidRDefault="00D72849" w:rsidP="00D72849">
      <w:pPr>
        <w:jc w:val="right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>УТВЕРЖДЕНО</w:t>
      </w:r>
    </w:p>
    <w:p w:rsidR="00D72849" w:rsidRPr="00B26742" w:rsidRDefault="00D72849" w:rsidP="00D72849">
      <w:pPr>
        <w:jc w:val="right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lastRenderedPageBreak/>
        <w:t>постановлением администрации</w:t>
      </w:r>
    </w:p>
    <w:p w:rsidR="00D72849" w:rsidRPr="00B26742" w:rsidRDefault="00E71443" w:rsidP="00D72849">
      <w:pPr>
        <w:jc w:val="right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>Аржановского сельского поселения</w:t>
      </w:r>
    </w:p>
    <w:p w:rsidR="00D72849" w:rsidRPr="00B26742" w:rsidRDefault="00E71443" w:rsidP="00D72849">
      <w:pPr>
        <w:jc w:val="right"/>
        <w:rPr>
          <w:rFonts w:ascii="Arial" w:hAnsi="Arial" w:cs="Arial"/>
          <w:sz w:val="24"/>
          <w:szCs w:val="24"/>
          <w:u w:val="single"/>
        </w:rPr>
      </w:pPr>
      <w:r w:rsidRPr="00B26742">
        <w:rPr>
          <w:rFonts w:ascii="Arial" w:hAnsi="Arial" w:cs="Arial"/>
          <w:sz w:val="24"/>
          <w:szCs w:val="24"/>
        </w:rPr>
        <w:t>О</w:t>
      </w:r>
      <w:r w:rsidR="00D72849" w:rsidRPr="00B26742">
        <w:rPr>
          <w:rFonts w:ascii="Arial" w:hAnsi="Arial" w:cs="Arial"/>
          <w:sz w:val="24"/>
          <w:szCs w:val="24"/>
        </w:rPr>
        <w:t>т</w:t>
      </w:r>
      <w:r w:rsidRPr="00B26742">
        <w:rPr>
          <w:rFonts w:ascii="Arial" w:hAnsi="Arial" w:cs="Arial"/>
          <w:sz w:val="24"/>
          <w:szCs w:val="24"/>
          <w:u w:val="single"/>
        </w:rPr>
        <w:t xml:space="preserve"> 04.08.2023 г. </w:t>
      </w:r>
      <w:r w:rsidR="00D72849" w:rsidRPr="00B26742">
        <w:rPr>
          <w:rFonts w:ascii="Arial" w:hAnsi="Arial" w:cs="Arial"/>
          <w:sz w:val="24"/>
          <w:szCs w:val="24"/>
        </w:rPr>
        <w:t>№</w:t>
      </w:r>
      <w:r w:rsidRPr="00B26742">
        <w:rPr>
          <w:rFonts w:ascii="Arial" w:hAnsi="Arial" w:cs="Arial"/>
          <w:sz w:val="24"/>
          <w:szCs w:val="24"/>
          <w:u w:val="single"/>
        </w:rPr>
        <w:t>33</w:t>
      </w:r>
    </w:p>
    <w:p w:rsidR="00D72849" w:rsidRPr="00B26742" w:rsidRDefault="00D72849" w:rsidP="00D7284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D72849" w:rsidRPr="00B26742" w:rsidRDefault="00D72849" w:rsidP="00D7284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D72849" w:rsidRPr="00B26742" w:rsidRDefault="00D72849" w:rsidP="00D7284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D72849" w:rsidRPr="00B26742" w:rsidRDefault="00D72849" w:rsidP="00D7284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26742">
        <w:rPr>
          <w:rFonts w:ascii="Arial" w:hAnsi="Arial" w:cs="Arial"/>
          <w:b w:val="0"/>
          <w:sz w:val="24"/>
          <w:szCs w:val="24"/>
        </w:rPr>
        <w:t>Регламент</w:t>
      </w:r>
    </w:p>
    <w:p w:rsidR="00D72849" w:rsidRPr="00B26742" w:rsidRDefault="00D72849" w:rsidP="00D7284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 xml:space="preserve">реализации полномочий администратора доходов бюджета </w:t>
      </w:r>
      <w:r w:rsidR="00B61D24" w:rsidRPr="00B26742">
        <w:rPr>
          <w:rFonts w:ascii="Arial" w:hAnsi="Arial" w:cs="Arial"/>
          <w:sz w:val="24"/>
          <w:szCs w:val="24"/>
        </w:rPr>
        <w:t>Аржановского сельского поселения Алексеевского муниципального района Волгоградской области</w:t>
      </w:r>
      <w:r w:rsidR="00B61D24" w:rsidRPr="00B26742">
        <w:rPr>
          <w:rFonts w:ascii="Arial" w:eastAsiaTheme="minorHAnsi" w:hAnsi="Arial" w:cs="Arial"/>
          <w:sz w:val="24"/>
          <w:szCs w:val="24"/>
          <w:lang w:eastAsia="en-US"/>
        </w:rPr>
        <w:t>, по</w:t>
      </w:r>
      <w:r w:rsidRPr="00B26742">
        <w:rPr>
          <w:rFonts w:ascii="Arial" w:hAnsi="Arial" w:cs="Arial"/>
          <w:sz w:val="24"/>
          <w:szCs w:val="24"/>
        </w:rPr>
        <w:t xml:space="preserve"> взысканию дебиторской задолженности по платеж</w:t>
      </w:r>
      <w:r w:rsidR="0037319D" w:rsidRPr="00B26742">
        <w:rPr>
          <w:rFonts w:ascii="Arial" w:hAnsi="Arial" w:cs="Arial"/>
          <w:sz w:val="24"/>
          <w:szCs w:val="24"/>
        </w:rPr>
        <w:t>ам в бюджет, пеням и штрафам</w:t>
      </w:r>
    </w:p>
    <w:p w:rsidR="00602E25" w:rsidRPr="00B26742" w:rsidRDefault="00602E25" w:rsidP="00D7284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02E25" w:rsidRPr="00B26742" w:rsidRDefault="00602E25" w:rsidP="00B61D24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>Регламент устанавливает</w:t>
      </w:r>
      <w:r w:rsidR="0020728D" w:rsidRPr="00B26742">
        <w:rPr>
          <w:rFonts w:ascii="Arial" w:hAnsi="Arial" w:cs="Arial"/>
          <w:sz w:val="24"/>
          <w:szCs w:val="24"/>
        </w:rPr>
        <w:t xml:space="preserve"> перечень мероприятий по реализации администратором доходов бюджета</w:t>
      </w:r>
      <w:r w:rsidR="00B61D24" w:rsidRPr="00B26742">
        <w:rPr>
          <w:rFonts w:ascii="Arial" w:hAnsi="Arial" w:cs="Arial"/>
          <w:sz w:val="24"/>
          <w:szCs w:val="24"/>
        </w:rPr>
        <w:t xml:space="preserve"> Аржановского сельского поселения Алексеевского муниципального района Волгоградской области</w:t>
      </w:r>
      <w:r w:rsidR="0020728D" w:rsidRPr="00B26742">
        <w:rPr>
          <w:rFonts w:ascii="Arial" w:hAnsi="Arial" w:cs="Arial"/>
          <w:sz w:val="24"/>
          <w:szCs w:val="24"/>
        </w:rPr>
        <w:t xml:space="preserve"> полномочий, направленных на взыскание дебиторской задолженности по доходам по видам платежей (учетным группам доходов), включающий:</w:t>
      </w:r>
    </w:p>
    <w:p w:rsidR="00885192" w:rsidRPr="00B26742" w:rsidRDefault="00885192" w:rsidP="00885192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>а) недопущени</w:t>
      </w:r>
      <w:r w:rsidR="0064252D" w:rsidRPr="00B26742">
        <w:rPr>
          <w:rFonts w:ascii="Arial" w:hAnsi="Arial" w:cs="Arial"/>
          <w:sz w:val="24"/>
          <w:szCs w:val="24"/>
        </w:rPr>
        <w:t>е</w:t>
      </w:r>
      <w:r w:rsidRPr="00B26742">
        <w:rPr>
          <w:rFonts w:ascii="Arial" w:hAnsi="Arial" w:cs="Arial"/>
          <w:sz w:val="24"/>
          <w:szCs w:val="24"/>
        </w:rPr>
        <w:t xml:space="preserve">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885192" w:rsidRPr="00B26742" w:rsidRDefault="00885192" w:rsidP="00885192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 xml:space="preserve">б) </w:t>
      </w:r>
      <w:r w:rsidR="0064252D" w:rsidRPr="00B26742">
        <w:rPr>
          <w:rFonts w:ascii="Arial" w:hAnsi="Arial" w:cs="Arial"/>
          <w:sz w:val="24"/>
          <w:szCs w:val="24"/>
        </w:rPr>
        <w:t>урегулирование</w:t>
      </w:r>
      <w:r w:rsidRPr="00B26742">
        <w:rPr>
          <w:rFonts w:ascii="Arial" w:hAnsi="Arial" w:cs="Arial"/>
          <w:sz w:val="24"/>
          <w:szCs w:val="24"/>
        </w:rPr>
        <w:t xml:space="preserve">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885192" w:rsidRPr="00B26742" w:rsidRDefault="00885192" w:rsidP="00885192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>в) принудительно</w:t>
      </w:r>
      <w:r w:rsidR="0064252D" w:rsidRPr="00B26742">
        <w:rPr>
          <w:rFonts w:ascii="Arial" w:hAnsi="Arial" w:cs="Arial"/>
          <w:sz w:val="24"/>
          <w:szCs w:val="24"/>
        </w:rPr>
        <w:t>е</w:t>
      </w:r>
      <w:r w:rsidRPr="00B26742">
        <w:rPr>
          <w:rFonts w:ascii="Arial" w:hAnsi="Arial" w:cs="Arial"/>
          <w:sz w:val="24"/>
          <w:szCs w:val="24"/>
        </w:rPr>
        <w:t xml:space="preserve"> взыскани</w:t>
      </w:r>
      <w:r w:rsidR="0064252D" w:rsidRPr="00B26742">
        <w:rPr>
          <w:rFonts w:ascii="Arial" w:hAnsi="Arial" w:cs="Arial"/>
          <w:sz w:val="24"/>
          <w:szCs w:val="24"/>
        </w:rPr>
        <w:t>е</w:t>
      </w:r>
      <w:r w:rsidRPr="00B26742">
        <w:rPr>
          <w:rFonts w:ascii="Arial" w:hAnsi="Arial" w:cs="Arial"/>
          <w:sz w:val="24"/>
          <w:szCs w:val="24"/>
        </w:rPr>
        <w:t xml:space="preserve">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885192" w:rsidRPr="00B26742" w:rsidRDefault="0064252D" w:rsidP="00885192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 xml:space="preserve">г) </w:t>
      </w:r>
      <w:r w:rsidR="00885192" w:rsidRPr="00B26742">
        <w:rPr>
          <w:rFonts w:ascii="Arial" w:hAnsi="Arial" w:cs="Arial"/>
          <w:sz w:val="24"/>
          <w:szCs w:val="24"/>
        </w:rPr>
        <w:t>наблюдени</w:t>
      </w:r>
      <w:r w:rsidRPr="00B26742">
        <w:rPr>
          <w:rFonts w:ascii="Arial" w:hAnsi="Arial" w:cs="Arial"/>
          <w:sz w:val="24"/>
          <w:szCs w:val="24"/>
        </w:rPr>
        <w:t>е</w:t>
      </w:r>
      <w:r w:rsidR="00885192" w:rsidRPr="00B26742">
        <w:rPr>
          <w:rFonts w:ascii="Arial" w:hAnsi="Arial" w:cs="Arial"/>
          <w:sz w:val="24"/>
          <w:szCs w:val="24"/>
        </w:rPr>
        <w:t xml:space="preserve">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64252D" w:rsidRPr="00B26742" w:rsidRDefault="0064252D" w:rsidP="00885192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 xml:space="preserve">д)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 устанавливается </w:t>
      </w:r>
      <w:r w:rsidR="00690F59" w:rsidRPr="00B26742">
        <w:rPr>
          <w:rFonts w:ascii="Arial" w:hAnsi="Arial" w:cs="Arial"/>
          <w:sz w:val="24"/>
          <w:szCs w:val="24"/>
        </w:rPr>
        <w:t xml:space="preserve">Регламентом </w:t>
      </w:r>
      <w:r w:rsidRPr="00B26742">
        <w:rPr>
          <w:rFonts w:ascii="Arial" w:hAnsi="Arial" w:cs="Arial"/>
          <w:sz w:val="24"/>
          <w:szCs w:val="24"/>
        </w:rPr>
        <w:t>в течении 30 календарных дней;</w:t>
      </w:r>
    </w:p>
    <w:p w:rsidR="00ED36D0" w:rsidRPr="00B26742" w:rsidRDefault="00ED36D0" w:rsidP="00885192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>е) администрация</w:t>
      </w:r>
      <w:r w:rsidR="00B61D24" w:rsidRPr="00B26742">
        <w:rPr>
          <w:rFonts w:ascii="Arial" w:hAnsi="Arial" w:cs="Arial"/>
          <w:sz w:val="24"/>
          <w:szCs w:val="24"/>
        </w:rPr>
        <w:t xml:space="preserve"> Аржановского сельского поселения Алексеевского муниципального района Волгоградской области </w:t>
      </w:r>
      <w:r w:rsidRPr="00B26742">
        <w:rPr>
          <w:rFonts w:ascii="Arial" w:hAnsi="Arial" w:cs="Arial"/>
          <w:sz w:val="24"/>
          <w:szCs w:val="24"/>
        </w:rPr>
        <w:t xml:space="preserve">осуществляет запрос информации на основании первичных учетных документов от администраторов доходов бюджета сельских поселений, </w:t>
      </w:r>
      <w:r w:rsidR="00A1166E" w:rsidRPr="00B26742">
        <w:rPr>
          <w:rFonts w:ascii="Arial" w:hAnsi="Arial" w:cs="Arial"/>
          <w:sz w:val="24"/>
          <w:szCs w:val="24"/>
        </w:rPr>
        <w:t>касающейся дебиторской задолженности.</w:t>
      </w:r>
    </w:p>
    <w:p w:rsidR="003B0D6B" w:rsidRPr="00B26742" w:rsidRDefault="003B0D6B" w:rsidP="00885192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3B0D6B" w:rsidRPr="00B26742" w:rsidRDefault="003B0D6B" w:rsidP="003B0D6B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 xml:space="preserve">а) контроль за правильностью исчисления, полнотой и своевременностью осуществления платежей в бюджет </w:t>
      </w:r>
      <w:r w:rsidR="00B61D24" w:rsidRPr="00B26742">
        <w:rPr>
          <w:rFonts w:ascii="Arial" w:hAnsi="Arial" w:cs="Arial"/>
          <w:sz w:val="24"/>
          <w:szCs w:val="24"/>
        </w:rPr>
        <w:t>Аржановского сельского поселения Алексеевского муниципального района Волгоградской области</w:t>
      </w:r>
      <w:r w:rsidRPr="00B26742">
        <w:rPr>
          <w:rFonts w:ascii="Arial" w:hAnsi="Arial" w:cs="Arial"/>
          <w:sz w:val="24"/>
          <w:szCs w:val="24"/>
        </w:rPr>
        <w:t>, пеням и штрафам по ним, в том числе:</w:t>
      </w:r>
    </w:p>
    <w:p w:rsidR="003B0D6B" w:rsidRPr="00B26742" w:rsidRDefault="003B0D6B" w:rsidP="003B0D6B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 xml:space="preserve">за фактическим зачислением платежей в бюджет </w:t>
      </w:r>
      <w:r w:rsidR="00B61D24" w:rsidRPr="00B26742">
        <w:rPr>
          <w:rFonts w:ascii="Arial" w:hAnsi="Arial" w:cs="Arial"/>
          <w:sz w:val="24"/>
          <w:szCs w:val="24"/>
        </w:rPr>
        <w:t>Аржановского сельского поселения Алексеевского муниципального района Волгоградской области</w:t>
      </w:r>
      <w:r w:rsidRPr="00B26742">
        <w:rPr>
          <w:rFonts w:ascii="Arial" w:hAnsi="Arial" w:cs="Arial"/>
          <w:sz w:val="24"/>
          <w:szCs w:val="24"/>
        </w:rPr>
        <w:t>, договором (контрактом);</w:t>
      </w:r>
    </w:p>
    <w:p w:rsidR="00885192" w:rsidRPr="00B26742" w:rsidRDefault="00EE4010" w:rsidP="00ED36D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 xml:space="preserve">за погашением (квитированием) начислений соответствующими </w:t>
      </w:r>
      <w:r w:rsidRPr="00B26742">
        <w:rPr>
          <w:rFonts w:ascii="Arial" w:hAnsi="Arial" w:cs="Arial"/>
          <w:sz w:val="24"/>
          <w:szCs w:val="24"/>
        </w:rPr>
        <w:lastRenderedPageBreak/>
        <w:t xml:space="preserve">платежами, являющимися источниками формирования доходов бюджета </w:t>
      </w:r>
      <w:r w:rsidR="00B61D24" w:rsidRPr="00B26742">
        <w:rPr>
          <w:rFonts w:ascii="Arial" w:hAnsi="Arial" w:cs="Arial"/>
          <w:sz w:val="24"/>
          <w:szCs w:val="24"/>
        </w:rPr>
        <w:t xml:space="preserve">Аржановского сельского поселения </w:t>
      </w:r>
      <w:r w:rsidRPr="00B26742">
        <w:rPr>
          <w:rFonts w:ascii="Arial" w:hAnsi="Arial" w:cs="Arial"/>
          <w:sz w:val="24"/>
          <w:szCs w:val="24"/>
        </w:rPr>
        <w:t>Алексеевского муниципального района, в Государственной информационной системе о государственных и муниципальных платежах, предусмотренной статьей 21.3 Федерального закона от 27 июля 2010 г. N 210-ФЗ "Об организации предоставления государственных и муниципальных услуг";</w:t>
      </w:r>
    </w:p>
    <w:p w:rsidR="00EE4010" w:rsidRPr="00B26742" w:rsidRDefault="00EE4010" w:rsidP="00ED36D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E4010" w:rsidRPr="00B26742" w:rsidRDefault="00EE4010" w:rsidP="00EE40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B61D24" w:rsidRPr="00B26742">
        <w:rPr>
          <w:rFonts w:ascii="Arial" w:hAnsi="Arial" w:cs="Arial"/>
          <w:sz w:val="24"/>
          <w:szCs w:val="24"/>
        </w:rPr>
        <w:t xml:space="preserve">Аржановского сельского поселения </w:t>
      </w:r>
      <w:r w:rsidRPr="00B26742">
        <w:rPr>
          <w:rFonts w:ascii="Arial" w:hAnsi="Arial" w:cs="Arial"/>
          <w:sz w:val="24"/>
          <w:szCs w:val="24"/>
        </w:rPr>
        <w:t xml:space="preserve">Алексеевского муниципального района,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B61D24" w:rsidRPr="00B26742">
        <w:rPr>
          <w:rFonts w:ascii="Arial" w:hAnsi="Arial" w:cs="Arial"/>
          <w:sz w:val="24"/>
          <w:szCs w:val="24"/>
        </w:rPr>
        <w:t xml:space="preserve">Аржановского сельского поселения </w:t>
      </w:r>
      <w:r w:rsidRPr="00B26742">
        <w:rPr>
          <w:rFonts w:ascii="Arial" w:hAnsi="Arial" w:cs="Arial"/>
          <w:sz w:val="24"/>
          <w:szCs w:val="24"/>
        </w:rPr>
        <w:t>Алексеевского муниципального района в порядке и случаях, предусмотренных законодательством Российской Федерации;</w:t>
      </w:r>
    </w:p>
    <w:p w:rsidR="00EE4010" w:rsidRPr="00B26742" w:rsidRDefault="00EE4010" w:rsidP="00EE4010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>за своевременным начислением неустойки (штрафов, пени);</w:t>
      </w:r>
    </w:p>
    <w:p w:rsidR="00EE4010" w:rsidRPr="00B26742" w:rsidRDefault="00EE4010" w:rsidP="00EE4010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</w:t>
      </w:r>
      <w:r w:rsidR="00420947" w:rsidRPr="00B26742">
        <w:rPr>
          <w:rFonts w:ascii="Arial" w:hAnsi="Arial" w:cs="Arial"/>
          <w:sz w:val="24"/>
          <w:szCs w:val="24"/>
        </w:rPr>
        <w:t xml:space="preserve"> </w:t>
      </w:r>
      <w:r w:rsidR="00582E73" w:rsidRPr="00B26742">
        <w:rPr>
          <w:rFonts w:ascii="Arial" w:hAnsi="Arial" w:cs="Arial"/>
          <w:sz w:val="24"/>
          <w:szCs w:val="24"/>
        </w:rPr>
        <w:t xml:space="preserve">бухгалтерском </w:t>
      </w:r>
      <w:r w:rsidR="00420947" w:rsidRPr="00B26742">
        <w:rPr>
          <w:rFonts w:ascii="Arial" w:hAnsi="Arial" w:cs="Arial"/>
          <w:sz w:val="24"/>
          <w:szCs w:val="24"/>
        </w:rPr>
        <w:t>учете</w:t>
      </w:r>
      <w:r w:rsidRPr="00B26742">
        <w:rPr>
          <w:rFonts w:ascii="Arial" w:hAnsi="Arial" w:cs="Arial"/>
          <w:sz w:val="24"/>
          <w:szCs w:val="24"/>
        </w:rPr>
        <w:t>;</w:t>
      </w:r>
    </w:p>
    <w:p w:rsidR="00582E73" w:rsidRPr="00B26742" w:rsidRDefault="00582E73" w:rsidP="00582E73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 xml:space="preserve">б) проведение инвентаризации расчетов с должниками, включая сверку данных по доходам бюджета </w:t>
      </w:r>
      <w:r w:rsidR="00B61D24" w:rsidRPr="00B26742">
        <w:rPr>
          <w:rFonts w:ascii="Arial" w:hAnsi="Arial" w:cs="Arial"/>
          <w:sz w:val="24"/>
          <w:szCs w:val="24"/>
        </w:rPr>
        <w:t xml:space="preserve">Аржановского сельского поселения </w:t>
      </w:r>
      <w:r w:rsidRPr="00B26742">
        <w:rPr>
          <w:rFonts w:ascii="Arial" w:hAnsi="Arial" w:cs="Arial"/>
          <w:sz w:val="24"/>
          <w:szCs w:val="24"/>
        </w:rPr>
        <w:t>Алексеевского муниципального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582E73" w:rsidRPr="00B26742" w:rsidRDefault="00582E73" w:rsidP="00582E73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582E73" w:rsidRPr="00B26742" w:rsidRDefault="00582E73" w:rsidP="00582E73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>наличия сведений о взыскании с должника денежных средств в рамках исполнительного производства;</w:t>
      </w:r>
    </w:p>
    <w:p w:rsidR="00582E73" w:rsidRPr="00B26742" w:rsidRDefault="00582E73" w:rsidP="00582E73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>наличия сведений о возбуждении в отношении должника дела о банкротстве;</w:t>
      </w:r>
    </w:p>
    <w:p w:rsidR="00582E73" w:rsidRPr="00B26742" w:rsidRDefault="00582E73" w:rsidP="00582E73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 xml:space="preserve">3.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092B5E" w:rsidRPr="00B26742">
        <w:rPr>
          <w:rFonts w:ascii="Arial" w:hAnsi="Arial" w:cs="Arial"/>
          <w:sz w:val="24"/>
          <w:szCs w:val="24"/>
        </w:rPr>
        <w:t xml:space="preserve">Аржановского сельского поселения </w:t>
      </w:r>
      <w:r w:rsidRPr="00B26742">
        <w:rPr>
          <w:rFonts w:ascii="Arial" w:hAnsi="Arial" w:cs="Arial"/>
          <w:sz w:val="24"/>
          <w:szCs w:val="24"/>
        </w:rPr>
        <w:t>Алексеевского муниципального района (пеней, штрафов) до начала работы по их принудительному взысканию) включают в себя:</w:t>
      </w:r>
    </w:p>
    <w:p w:rsidR="00582E73" w:rsidRPr="00B26742" w:rsidRDefault="00582E73" w:rsidP="00582E73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582E73" w:rsidRPr="00B26742" w:rsidRDefault="00582E73" w:rsidP="00582E73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582E73" w:rsidRPr="00B26742" w:rsidRDefault="00582E73" w:rsidP="00582E73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 xml:space="preserve"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</w:t>
      </w:r>
      <w:r w:rsidRPr="00B26742">
        <w:rPr>
          <w:rFonts w:ascii="Arial" w:hAnsi="Arial" w:cs="Arial"/>
          <w:sz w:val="24"/>
          <w:szCs w:val="24"/>
        </w:rPr>
        <w:lastRenderedPageBreak/>
        <w:t>законодательством Российской Федерации;</w:t>
      </w:r>
    </w:p>
    <w:p w:rsidR="00D922ED" w:rsidRPr="00B26742" w:rsidRDefault="00D922ED" w:rsidP="00D922ED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>4. Мероприятия по принудительному взысканию дебиторской задолженности по доходам включают в себя:</w:t>
      </w:r>
    </w:p>
    <w:p w:rsidR="00D922ED" w:rsidRPr="00B26742" w:rsidRDefault="00D922ED" w:rsidP="00D922ED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>подготовку необходимых материалов и документов, а также подачу искового заявления в суд;</w:t>
      </w:r>
    </w:p>
    <w:p w:rsidR="00D922ED" w:rsidRPr="00B26742" w:rsidRDefault="00D922ED" w:rsidP="00D922ED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D922ED" w:rsidRPr="00B26742" w:rsidRDefault="00D922ED" w:rsidP="00D922ED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B26742">
        <w:rPr>
          <w:rFonts w:ascii="Arial" w:hAnsi="Arial" w:cs="Arial"/>
          <w:sz w:val="24"/>
          <w:szCs w:val="24"/>
        </w:rPr>
        <w:t>направление исполнительных документов на исполнение в случаях и порядке, установленных законодательством Российской Федерации.</w:t>
      </w:r>
    </w:p>
    <w:p w:rsidR="00EE4010" w:rsidRPr="00B26742" w:rsidRDefault="00EE4010" w:rsidP="00ED36D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sectPr w:rsidR="00EE4010" w:rsidRPr="00B26742" w:rsidSect="00C65777">
      <w:pgSz w:w="11906" w:h="16838"/>
      <w:pgMar w:top="284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BD2"/>
    <w:multiLevelType w:val="hybridMultilevel"/>
    <w:tmpl w:val="D2547138"/>
    <w:lvl w:ilvl="0" w:tplc="FDBA81FA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87616B"/>
    <w:multiLevelType w:val="hybridMultilevel"/>
    <w:tmpl w:val="BE1A695A"/>
    <w:lvl w:ilvl="0" w:tplc="9398D278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78300A32"/>
    <w:multiLevelType w:val="hybridMultilevel"/>
    <w:tmpl w:val="1B9698C8"/>
    <w:lvl w:ilvl="0" w:tplc="9CEC8F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08"/>
    <w:rsid w:val="00092B5E"/>
    <w:rsid w:val="0014620C"/>
    <w:rsid w:val="0020728D"/>
    <w:rsid w:val="00252F6A"/>
    <w:rsid w:val="00281907"/>
    <w:rsid w:val="0037319D"/>
    <w:rsid w:val="00381986"/>
    <w:rsid w:val="00395909"/>
    <w:rsid w:val="003B0D6B"/>
    <w:rsid w:val="003E0C0D"/>
    <w:rsid w:val="00420947"/>
    <w:rsid w:val="0042736E"/>
    <w:rsid w:val="004E5709"/>
    <w:rsid w:val="004F22C7"/>
    <w:rsid w:val="00582E73"/>
    <w:rsid w:val="005C4A5A"/>
    <w:rsid w:val="00602E25"/>
    <w:rsid w:val="0064252D"/>
    <w:rsid w:val="00690F59"/>
    <w:rsid w:val="0077350A"/>
    <w:rsid w:val="007B3BFF"/>
    <w:rsid w:val="008424F2"/>
    <w:rsid w:val="00885192"/>
    <w:rsid w:val="008B454E"/>
    <w:rsid w:val="008E5502"/>
    <w:rsid w:val="00A1166E"/>
    <w:rsid w:val="00AF6A6C"/>
    <w:rsid w:val="00B26742"/>
    <w:rsid w:val="00B27C53"/>
    <w:rsid w:val="00B330FA"/>
    <w:rsid w:val="00B61D24"/>
    <w:rsid w:val="00B72B7F"/>
    <w:rsid w:val="00B91C9C"/>
    <w:rsid w:val="00BB1468"/>
    <w:rsid w:val="00BB3F15"/>
    <w:rsid w:val="00C65777"/>
    <w:rsid w:val="00C95C08"/>
    <w:rsid w:val="00D16C25"/>
    <w:rsid w:val="00D72849"/>
    <w:rsid w:val="00D86062"/>
    <w:rsid w:val="00D922ED"/>
    <w:rsid w:val="00DF609E"/>
    <w:rsid w:val="00E357ED"/>
    <w:rsid w:val="00E56241"/>
    <w:rsid w:val="00E71443"/>
    <w:rsid w:val="00E9029B"/>
    <w:rsid w:val="00E941EF"/>
    <w:rsid w:val="00ED36D0"/>
    <w:rsid w:val="00EE4010"/>
    <w:rsid w:val="00EF0FF5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E5E10-4432-455F-AE6C-E65B00B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C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5C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5C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rsid w:val="004E5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94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330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B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2B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7009D72FCC7BCF5BDB5BBBE22C0C08C9B5A0702C01D48B2F121BB2E6E5060C7972B9CB31E53911C24751DFF0D81D2AA5Fr0m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009D72FCC7BCF5BDB5A5B334AC9F899F515B0DCA1B44E1A472BD7931006692D76B9AE14A14C61A712D47AA049ED9B45D0FE3CDCE13rDm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F791E-8A88-4830-8EA1-7A076282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Владимирович Киселев</dc:creator>
  <cp:keywords/>
  <dc:description/>
  <cp:lastModifiedBy>Пользователь</cp:lastModifiedBy>
  <cp:revision>23</cp:revision>
  <cp:lastPrinted>2023-08-07T05:29:00Z</cp:lastPrinted>
  <dcterms:created xsi:type="dcterms:W3CDTF">2023-05-02T07:26:00Z</dcterms:created>
  <dcterms:modified xsi:type="dcterms:W3CDTF">2023-08-24T11:02:00Z</dcterms:modified>
</cp:coreProperties>
</file>