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0D" w:rsidRPr="00306015" w:rsidRDefault="002A250D" w:rsidP="002A250D">
      <w:pPr>
        <w:rPr>
          <w:rFonts w:ascii="Arial" w:hAnsi="Arial" w:cs="Arial"/>
          <w:b/>
        </w:rPr>
      </w:pPr>
      <w:r>
        <w:t xml:space="preserve">                                                     </w:t>
      </w:r>
      <w:r w:rsidR="00DC6496">
        <w:t xml:space="preserve">  </w:t>
      </w:r>
      <w:r w:rsidRPr="00306015">
        <w:rPr>
          <w:rFonts w:ascii="Arial" w:hAnsi="Arial" w:cs="Arial"/>
          <w:b/>
        </w:rPr>
        <w:t>АДМИНИСТРАЦИЯ</w:t>
      </w:r>
    </w:p>
    <w:p w:rsidR="002A250D" w:rsidRPr="00306015" w:rsidRDefault="002A250D" w:rsidP="002A250D">
      <w:pPr>
        <w:jc w:val="center"/>
        <w:rPr>
          <w:rFonts w:ascii="Arial" w:hAnsi="Arial" w:cs="Arial"/>
          <w:b/>
        </w:rPr>
      </w:pPr>
      <w:r w:rsidRPr="00306015">
        <w:rPr>
          <w:rFonts w:ascii="Arial" w:hAnsi="Arial" w:cs="Arial"/>
          <w:b/>
        </w:rPr>
        <w:t>АРЖАНОВСКОГО СЕЛЬСКОГО ПОСЕЛЕНИЯ</w:t>
      </w:r>
    </w:p>
    <w:p w:rsidR="002A250D" w:rsidRPr="00306015" w:rsidRDefault="002A250D" w:rsidP="002A250D">
      <w:pPr>
        <w:jc w:val="center"/>
        <w:rPr>
          <w:rFonts w:ascii="Arial" w:hAnsi="Arial" w:cs="Arial"/>
          <w:b/>
        </w:rPr>
      </w:pPr>
      <w:r w:rsidRPr="00306015">
        <w:rPr>
          <w:rFonts w:ascii="Arial" w:hAnsi="Arial" w:cs="Arial"/>
          <w:b/>
        </w:rPr>
        <w:t>АЛЕКСЕЕВСКОГО МУНИЦИПАЛЬНОГО РАЙОНА</w:t>
      </w:r>
      <w:r w:rsidRPr="00306015">
        <w:rPr>
          <w:rFonts w:ascii="Arial" w:hAnsi="Arial" w:cs="Arial"/>
          <w:b/>
        </w:rPr>
        <w:br/>
        <w:t>ВОЛГОГРАДСКОЙ ОБЛАСТИ</w:t>
      </w:r>
    </w:p>
    <w:p w:rsidR="002A250D" w:rsidRPr="00306015" w:rsidRDefault="002A250D" w:rsidP="002A250D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                                                                     </w:t>
      </w:r>
    </w:p>
    <w:p w:rsidR="002A250D" w:rsidRPr="00306015" w:rsidRDefault="002A250D" w:rsidP="002A250D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</w:p>
    <w:p w:rsidR="002A250D" w:rsidRPr="00306015" w:rsidRDefault="002A250D" w:rsidP="002A250D">
      <w:pPr>
        <w:pBdr>
          <w:top w:val="thinThickSmallGap" w:sz="24" w:space="1" w:color="auto"/>
        </w:pBdr>
        <w:jc w:val="center"/>
        <w:rPr>
          <w:rFonts w:ascii="Arial" w:hAnsi="Arial" w:cs="Arial"/>
          <w:b/>
        </w:rPr>
      </w:pPr>
      <w:r w:rsidRPr="00306015">
        <w:rPr>
          <w:rFonts w:ascii="Arial" w:hAnsi="Arial" w:cs="Arial"/>
          <w:b/>
        </w:rPr>
        <w:t>ПОСТАНОВЛЕНИЕ</w:t>
      </w:r>
    </w:p>
    <w:p w:rsidR="002A250D" w:rsidRPr="00306015" w:rsidRDefault="002A250D" w:rsidP="002A250D">
      <w:pPr>
        <w:pBdr>
          <w:top w:val="thinThickSmallGap" w:sz="24" w:space="1" w:color="auto"/>
        </w:pBdr>
        <w:jc w:val="center"/>
        <w:rPr>
          <w:rFonts w:ascii="Arial" w:hAnsi="Arial" w:cs="Arial"/>
          <w:b/>
        </w:rPr>
      </w:pPr>
    </w:p>
    <w:p w:rsidR="002A250D" w:rsidRPr="00306015" w:rsidRDefault="002A250D" w:rsidP="002A250D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 </w:t>
      </w:r>
    </w:p>
    <w:p w:rsidR="002A250D" w:rsidRDefault="009A753D" w:rsidP="002A250D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 w:rsidR="002B050B">
        <w:rPr>
          <w:rFonts w:ascii="Arial" w:hAnsi="Arial" w:cs="Arial"/>
        </w:rPr>
        <w:t>4</w:t>
      </w:r>
      <w:r w:rsidR="002A250D">
        <w:rPr>
          <w:rFonts w:ascii="Arial" w:hAnsi="Arial" w:cs="Arial"/>
        </w:rPr>
        <w:t>.</w:t>
      </w:r>
      <w:r w:rsidR="00B118FE">
        <w:rPr>
          <w:rFonts w:ascii="Arial" w:hAnsi="Arial" w:cs="Arial"/>
        </w:rPr>
        <w:t>11.20</w:t>
      </w:r>
      <w:r w:rsidR="00CE26D8">
        <w:rPr>
          <w:rFonts w:ascii="Arial" w:hAnsi="Arial" w:cs="Arial"/>
        </w:rPr>
        <w:t>2</w:t>
      </w:r>
      <w:r w:rsidR="002B050B">
        <w:rPr>
          <w:rFonts w:ascii="Arial" w:hAnsi="Arial" w:cs="Arial"/>
        </w:rPr>
        <w:t>2</w:t>
      </w:r>
      <w:r w:rsidR="002A250D" w:rsidRPr="00306015">
        <w:rPr>
          <w:rFonts w:ascii="Arial" w:hAnsi="Arial" w:cs="Arial"/>
        </w:rPr>
        <w:t xml:space="preserve"> г.                                                                            </w:t>
      </w:r>
      <w:r w:rsidR="002A250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</w:t>
      </w:r>
      <w:r w:rsidR="002A250D">
        <w:rPr>
          <w:rFonts w:ascii="Arial" w:hAnsi="Arial" w:cs="Arial"/>
        </w:rPr>
        <w:t xml:space="preserve">  №  </w:t>
      </w:r>
      <w:r w:rsidR="002B050B">
        <w:rPr>
          <w:rFonts w:ascii="Arial" w:hAnsi="Arial" w:cs="Arial"/>
        </w:rPr>
        <w:t>51</w:t>
      </w:r>
    </w:p>
    <w:p w:rsidR="00A85D45" w:rsidRPr="00306015" w:rsidRDefault="00A85D45" w:rsidP="002A250D">
      <w:pPr>
        <w:pStyle w:val="a7"/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  <w:r w:rsidRPr="00306015">
        <w:rPr>
          <w:rFonts w:ascii="Arial" w:hAnsi="Arial" w:cs="Arial"/>
        </w:rPr>
        <w:t>« Об одобрении прогноза социально – экономического</w:t>
      </w:r>
    </w:p>
    <w:p w:rsidR="002A250D" w:rsidRPr="00306015" w:rsidRDefault="002A250D" w:rsidP="002A250D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развития Аржановского сельского поселения</w:t>
      </w:r>
    </w:p>
    <w:p w:rsidR="002A250D" w:rsidRPr="00306015" w:rsidRDefault="002A250D" w:rsidP="002A250D">
      <w:pPr>
        <w:rPr>
          <w:rFonts w:ascii="Arial" w:hAnsi="Arial" w:cs="Arial"/>
        </w:rPr>
      </w:pPr>
      <w:r w:rsidRPr="00306015">
        <w:rPr>
          <w:rFonts w:ascii="Arial" w:hAnsi="Arial" w:cs="Arial"/>
        </w:rPr>
        <w:t>Алексеевск</w:t>
      </w:r>
      <w:r w:rsidR="00B118FE">
        <w:rPr>
          <w:rFonts w:ascii="Arial" w:hAnsi="Arial" w:cs="Arial"/>
        </w:rPr>
        <w:t>ого муниципального района на 202</w:t>
      </w:r>
      <w:r w:rsidR="002B050B">
        <w:rPr>
          <w:rFonts w:ascii="Arial" w:hAnsi="Arial" w:cs="Arial"/>
        </w:rPr>
        <w:t>3</w:t>
      </w:r>
      <w:r w:rsidR="00B118FE">
        <w:rPr>
          <w:rFonts w:ascii="Arial" w:hAnsi="Arial" w:cs="Arial"/>
        </w:rPr>
        <w:t>-20</w:t>
      </w:r>
      <w:r w:rsidR="002B050B">
        <w:rPr>
          <w:rFonts w:ascii="Arial" w:hAnsi="Arial" w:cs="Arial"/>
        </w:rPr>
        <w:t>25</w:t>
      </w:r>
      <w:r w:rsidR="00A85D45">
        <w:rPr>
          <w:rFonts w:ascii="Arial" w:hAnsi="Arial" w:cs="Arial"/>
        </w:rPr>
        <w:t xml:space="preserve"> гг.</w:t>
      </w:r>
      <w:r w:rsidRPr="00306015">
        <w:rPr>
          <w:rFonts w:ascii="Arial" w:hAnsi="Arial" w:cs="Arial"/>
        </w:rPr>
        <w:t>»</w:t>
      </w: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jc w:val="both"/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           В целях принятия бюджета Аржановского сельского поселения на </w:t>
      </w:r>
    </w:p>
    <w:p w:rsidR="00B118FE" w:rsidRDefault="00B118FE" w:rsidP="002A25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2B050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на плановый период 202</w:t>
      </w:r>
      <w:r w:rsidR="002B050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- 202</w:t>
      </w:r>
      <w:r w:rsidR="002B050B">
        <w:rPr>
          <w:rFonts w:ascii="Arial" w:hAnsi="Arial" w:cs="Arial"/>
        </w:rPr>
        <w:t>5</w:t>
      </w:r>
      <w:r w:rsidR="002A250D" w:rsidRPr="00306015">
        <w:rPr>
          <w:rFonts w:ascii="Arial" w:hAnsi="Arial" w:cs="Arial"/>
        </w:rPr>
        <w:t xml:space="preserve"> гг., оптимизации деятельности органов местного самоуправления по реализации вопросов местного </w:t>
      </w:r>
      <w:proofErr w:type="gramStart"/>
      <w:r w:rsidR="002A250D" w:rsidRPr="00306015">
        <w:rPr>
          <w:rFonts w:ascii="Arial" w:hAnsi="Arial" w:cs="Arial"/>
        </w:rPr>
        <w:t>значения,  на</w:t>
      </w:r>
      <w:proofErr w:type="gramEnd"/>
      <w:r w:rsidR="002A250D" w:rsidRPr="00306015">
        <w:rPr>
          <w:rFonts w:ascii="Arial" w:hAnsi="Arial" w:cs="Arial"/>
        </w:rPr>
        <w:t xml:space="preserve"> основании ст. 169,173 и 184 Бюджетного кодекса Российской Федерации, руководствуясь Уставом Аржановского сельского поселения Алексеевского муниципального района и Решением Думы Аржановского сельского поселения      « Об утверждении Положения о бюджетном процессе в Аржановском сельском поселении » </w:t>
      </w:r>
    </w:p>
    <w:p w:rsidR="002A250D" w:rsidRPr="00306015" w:rsidRDefault="002A250D" w:rsidP="002A250D">
      <w:pPr>
        <w:jc w:val="both"/>
        <w:rPr>
          <w:rFonts w:ascii="Arial" w:hAnsi="Arial" w:cs="Arial"/>
        </w:rPr>
      </w:pPr>
      <w:r w:rsidRPr="00306015">
        <w:rPr>
          <w:rFonts w:ascii="Arial" w:hAnsi="Arial" w:cs="Arial"/>
          <w:b/>
        </w:rPr>
        <w:t xml:space="preserve">п о с </w:t>
      </w:r>
      <w:proofErr w:type="gramStart"/>
      <w:r w:rsidRPr="00306015">
        <w:rPr>
          <w:rFonts w:ascii="Arial" w:hAnsi="Arial" w:cs="Arial"/>
          <w:b/>
        </w:rPr>
        <w:t>т</w:t>
      </w:r>
      <w:proofErr w:type="gramEnd"/>
      <w:r w:rsidRPr="00306015">
        <w:rPr>
          <w:rFonts w:ascii="Arial" w:hAnsi="Arial" w:cs="Arial"/>
          <w:b/>
        </w:rPr>
        <w:t xml:space="preserve"> а н о в л я ю</w:t>
      </w:r>
      <w:r w:rsidRPr="00306015">
        <w:rPr>
          <w:rFonts w:ascii="Arial" w:hAnsi="Arial" w:cs="Arial"/>
        </w:rPr>
        <w:t>:</w:t>
      </w: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306015">
        <w:rPr>
          <w:rFonts w:ascii="Arial" w:hAnsi="Arial" w:cs="Arial"/>
        </w:rPr>
        <w:t>Одобрить прогноз социально – экономического развития Аржановского сельского поселения Алексеевск</w:t>
      </w:r>
      <w:r w:rsidR="00B118FE">
        <w:rPr>
          <w:rFonts w:ascii="Arial" w:hAnsi="Arial" w:cs="Arial"/>
        </w:rPr>
        <w:t>ого муниципального района на 202</w:t>
      </w:r>
      <w:r w:rsidR="002B050B">
        <w:rPr>
          <w:rFonts w:ascii="Arial" w:hAnsi="Arial" w:cs="Arial"/>
        </w:rPr>
        <w:t>3</w:t>
      </w:r>
      <w:r w:rsidR="00B118FE">
        <w:rPr>
          <w:rFonts w:ascii="Arial" w:hAnsi="Arial" w:cs="Arial"/>
        </w:rPr>
        <w:t>-202</w:t>
      </w:r>
      <w:r w:rsidR="002B050B">
        <w:rPr>
          <w:rFonts w:ascii="Arial" w:hAnsi="Arial" w:cs="Arial"/>
        </w:rPr>
        <w:t>5</w:t>
      </w:r>
      <w:r w:rsidRPr="00306015">
        <w:rPr>
          <w:rFonts w:ascii="Arial" w:hAnsi="Arial" w:cs="Arial"/>
        </w:rPr>
        <w:t xml:space="preserve"> гг. согласно приложению.</w:t>
      </w:r>
    </w:p>
    <w:p w:rsidR="002A250D" w:rsidRPr="00306015" w:rsidRDefault="002A250D" w:rsidP="002A250D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30601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A250D" w:rsidRPr="00306015" w:rsidRDefault="002A250D" w:rsidP="002A250D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306015">
        <w:rPr>
          <w:rFonts w:ascii="Arial" w:hAnsi="Arial" w:cs="Arial"/>
        </w:rPr>
        <w:t>Настоящее постановление вступает в силу после его подписания и подлежит официальному обнародованию.</w:t>
      </w: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Глава  Аржановского сельского поселения                     </w:t>
      </w:r>
    </w:p>
    <w:p w:rsidR="002A250D" w:rsidRPr="00306015" w:rsidRDefault="002A250D" w:rsidP="002A250D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Алексеевского муниципального района    </w:t>
      </w:r>
    </w:p>
    <w:p w:rsidR="002A250D" w:rsidRPr="00306015" w:rsidRDefault="002A250D" w:rsidP="002A250D">
      <w:pPr>
        <w:rPr>
          <w:rFonts w:ascii="Arial" w:hAnsi="Arial" w:cs="Arial"/>
        </w:rPr>
      </w:pPr>
      <w:r w:rsidRPr="00306015">
        <w:rPr>
          <w:rFonts w:ascii="Arial" w:hAnsi="Arial" w:cs="Arial"/>
        </w:rPr>
        <w:t>Волгоградской области                                                                 В.Ф.Гурина</w:t>
      </w: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rPr>
          <w:rFonts w:ascii="Arial" w:hAnsi="Arial" w:cs="Arial"/>
        </w:rPr>
      </w:pPr>
    </w:p>
    <w:p w:rsidR="002A250D" w:rsidRDefault="002A250D" w:rsidP="002A250D">
      <w:pPr>
        <w:rPr>
          <w:rFonts w:ascii="Arial" w:hAnsi="Arial" w:cs="Arial"/>
        </w:rPr>
      </w:pPr>
    </w:p>
    <w:p w:rsidR="002A250D" w:rsidRDefault="002A250D" w:rsidP="002A250D">
      <w:pPr>
        <w:rPr>
          <w:rFonts w:ascii="Arial" w:hAnsi="Arial" w:cs="Arial"/>
        </w:rPr>
      </w:pPr>
    </w:p>
    <w:p w:rsidR="002A250D" w:rsidRDefault="002A250D" w:rsidP="002A250D">
      <w:pPr>
        <w:rPr>
          <w:rFonts w:ascii="Arial" w:hAnsi="Arial" w:cs="Arial"/>
        </w:rPr>
      </w:pPr>
    </w:p>
    <w:p w:rsidR="00A85D45" w:rsidRDefault="00A85D45" w:rsidP="002A250D">
      <w:pPr>
        <w:rPr>
          <w:rFonts w:ascii="Arial" w:hAnsi="Arial" w:cs="Arial"/>
        </w:rPr>
      </w:pPr>
    </w:p>
    <w:p w:rsidR="00A85D45" w:rsidRPr="00306015" w:rsidRDefault="00A85D45" w:rsidP="002A250D">
      <w:pPr>
        <w:rPr>
          <w:rFonts w:ascii="Arial" w:hAnsi="Arial" w:cs="Arial"/>
        </w:rPr>
      </w:pPr>
    </w:p>
    <w:p w:rsidR="002A250D" w:rsidRPr="00306015" w:rsidRDefault="002A250D" w:rsidP="002A250D">
      <w:pPr>
        <w:ind w:left="720" w:hanging="720"/>
        <w:jc w:val="right"/>
        <w:rPr>
          <w:rFonts w:ascii="Arial" w:hAnsi="Arial" w:cs="Arial"/>
        </w:rPr>
      </w:pPr>
      <w:r w:rsidRPr="00306015">
        <w:rPr>
          <w:rFonts w:ascii="Arial" w:hAnsi="Arial" w:cs="Arial"/>
        </w:rPr>
        <w:lastRenderedPageBreak/>
        <w:t>Приложение № 1</w:t>
      </w:r>
    </w:p>
    <w:p w:rsidR="002A250D" w:rsidRPr="00306015" w:rsidRDefault="002A250D" w:rsidP="002A250D">
      <w:pPr>
        <w:ind w:left="720" w:hanging="720"/>
        <w:jc w:val="right"/>
        <w:rPr>
          <w:rFonts w:ascii="Arial" w:hAnsi="Arial" w:cs="Arial"/>
        </w:rPr>
      </w:pPr>
      <w:r w:rsidRPr="00306015">
        <w:rPr>
          <w:rFonts w:ascii="Arial" w:hAnsi="Arial" w:cs="Arial"/>
        </w:rPr>
        <w:t>к Постановлению главы Аржановского</w:t>
      </w:r>
    </w:p>
    <w:p w:rsidR="002A250D" w:rsidRPr="00306015" w:rsidRDefault="002A250D" w:rsidP="002A250D">
      <w:pPr>
        <w:ind w:left="720" w:hanging="720"/>
        <w:jc w:val="right"/>
        <w:rPr>
          <w:rFonts w:ascii="Arial" w:hAnsi="Arial" w:cs="Arial"/>
        </w:rPr>
      </w:pPr>
      <w:r w:rsidRPr="00306015">
        <w:rPr>
          <w:rFonts w:ascii="Arial" w:hAnsi="Arial" w:cs="Arial"/>
        </w:rPr>
        <w:t>сельского поселения</w:t>
      </w:r>
    </w:p>
    <w:p w:rsidR="002A250D" w:rsidRPr="00306015" w:rsidRDefault="00B118FE" w:rsidP="002A250D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B050B">
        <w:rPr>
          <w:rFonts w:ascii="Arial" w:hAnsi="Arial" w:cs="Arial"/>
        </w:rPr>
        <w:t>14</w:t>
      </w:r>
      <w:r w:rsidR="002A250D" w:rsidRPr="00306015">
        <w:rPr>
          <w:rFonts w:ascii="Arial" w:hAnsi="Arial" w:cs="Arial"/>
        </w:rPr>
        <w:t>.11.20</w:t>
      </w:r>
      <w:r w:rsidR="00CE26D8">
        <w:rPr>
          <w:rFonts w:ascii="Arial" w:hAnsi="Arial" w:cs="Arial"/>
        </w:rPr>
        <w:t>2</w:t>
      </w:r>
      <w:r w:rsidR="002B050B">
        <w:rPr>
          <w:rFonts w:ascii="Arial" w:hAnsi="Arial" w:cs="Arial"/>
        </w:rPr>
        <w:t>2</w:t>
      </w:r>
      <w:r w:rsidR="002A250D" w:rsidRPr="00306015">
        <w:rPr>
          <w:rFonts w:ascii="Arial" w:hAnsi="Arial" w:cs="Arial"/>
        </w:rPr>
        <w:t xml:space="preserve">г. № </w:t>
      </w:r>
      <w:r w:rsidR="002B050B">
        <w:rPr>
          <w:rFonts w:ascii="Arial" w:hAnsi="Arial" w:cs="Arial"/>
        </w:rPr>
        <w:t>51</w:t>
      </w:r>
    </w:p>
    <w:p w:rsidR="00DC6496" w:rsidRPr="006447CB" w:rsidRDefault="00DC6496" w:rsidP="00563502">
      <w:pPr>
        <w:pStyle w:val="ConsPlusTitle"/>
        <w:widowControl/>
        <w:rPr>
          <w:sz w:val="24"/>
          <w:szCs w:val="24"/>
        </w:rPr>
      </w:pPr>
    </w:p>
    <w:p w:rsidR="00DC6496" w:rsidRPr="006447CB" w:rsidRDefault="00DC6496">
      <w:pPr>
        <w:pStyle w:val="ConsPlusTitle"/>
        <w:widowControl/>
        <w:jc w:val="right"/>
        <w:rPr>
          <w:sz w:val="24"/>
          <w:szCs w:val="24"/>
        </w:rPr>
      </w:pPr>
    </w:p>
    <w:p w:rsidR="00DC6496" w:rsidRPr="006447CB" w:rsidRDefault="00DC6496">
      <w:pPr>
        <w:pStyle w:val="ConsPlusTitle"/>
        <w:widowControl/>
        <w:jc w:val="center"/>
        <w:rPr>
          <w:sz w:val="24"/>
          <w:szCs w:val="24"/>
        </w:rPr>
      </w:pPr>
      <w:r w:rsidRPr="006447CB">
        <w:rPr>
          <w:sz w:val="24"/>
          <w:szCs w:val="24"/>
        </w:rPr>
        <w:t>ПРОГНОЗ</w:t>
      </w:r>
    </w:p>
    <w:p w:rsidR="00DC6496" w:rsidRPr="006447CB" w:rsidRDefault="00DC6496">
      <w:pPr>
        <w:pStyle w:val="ConsPlusTitle"/>
        <w:widowControl/>
        <w:jc w:val="center"/>
        <w:rPr>
          <w:sz w:val="24"/>
          <w:szCs w:val="24"/>
        </w:rPr>
      </w:pPr>
      <w:r w:rsidRPr="006447CB">
        <w:rPr>
          <w:sz w:val="24"/>
          <w:szCs w:val="24"/>
        </w:rPr>
        <w:t>СОЦИАЛЬНО-ЭКОНОМИЧЕСКОГО РАЗВИТИЯ</w:t>
      </w:r>
    </w:p>
    <w:p w:rsidR="00DC6496" w:rsidRPr="006447CB" w:rsidRDefault="00A03A0B">
      <w:pPr>
        <w:pStyle w:val="ConsPlusTitle"/>
        <w:widowControl/>
        <w:jc w:val="center"/>
        <w:rPr>
          <w:sz w:val="24"/>
          <w:szCs w:val="24"/>
        </w:rPr>
      </w:pPr>
      <w:r w:rsidRPr="006447CB">
        <w:rPr>
          <w:sz w:val="24"/>
          <w:szCs w:val="24"/>
        </w:rPr>
        <w:t>АРЖАНОВСКОГО</w:t>
      </w:r>
      <w:r w:rsidR="00DC6496" w:rsidRPr="006447CB">
        <w:rPr>
          <w:sz w:val="24"/>
          <w:szCs w:val="24"/>
        </w:rPr>
        <w:t xml:space="preserve"> СЕЛЬСКОГО ПОСЕЛЕНИЯ </w:t>
      </w:r>
    </w:p>
    <w:p w:rsidR="00DC6496" w:rsidRPr="006447CB" w:rsidRDefault="00C71DE8">
      <w:pPr>
        <w:pStyle w:val="ConsPlusTitle"/>
        <w:widowControl/>
        <w:jc w:val="center"/>
        <w:rPr>
          <w:sz w:val="24"/>
          <w:szCs w:val="24"/>
        </w:rPr>
      </w:pPr>
      <w:r w:rsidRPr="006447CB">
        <w:rPr>
          <w:sz w:val="24"/>
          <w:szCs w:val="24"/>
        </w:rPr>
        <w:t xml:space="preserve">АЛЕКСЕЕВСКОГО </w:t>
      </w:r>
      <w:r w:rsidR="00DC6496" w:rsidRPr="006447CB">
        <w:rPr>
          <w:sz w:val="24"/>
          <w:szCs w:val="24"/>
        </w:rPr>
        <w:t xml:space="preserve"> МУНИЦИПАЛЬНОГО РАЙОНА </w:t>
      </w:r>
    </w:p>
    <w:p w:rsidR="00DC6496" w:rsidRPr="006447CB" w:rsidRDefault="00B118F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 НА 202</w:t>
      </w:r>
      <w:r w:rsidR="002B050B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2B050B">
        <w:rPr>
          <w:sz w:val="24"/>
          <w:szCs w:val="24"/>
        </w:rPr>
        <w:t>5</w:t>
      </w:r>
      <w:r w:rsidR="00DC6496" w:rsidRPr="006447CB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="00DC6496" w:rsidRPr="006447CB">
        <w:rPr>
          <w:sz w:val="24"/>
          <w:szCs w:val="24"/>
        </w:rPr>
        <w:t>.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ab/>
        <w:t>Муници</w:t>
      </w:r>
      <w:r w:rsidR="00C71DE8" w:rsidRPr="006447CB">
        <w:rPr>
          <w:rFonts w:ascii="Arial" w:hAnsi="Arial" w:cs="Arial"/>
          <w:sz w:val="24"/>
          <w:szCs w:val="24"/>
        </w:rPr>
        <w:t>пальное образование «</w:t>
      </w:r>
      <w:r w:rsidR="00A03A0B" w:rsidRPr="006447CB">
        <w:rPr>
          <w:rFonts w:ascii="Arial" w:hAnsi="Arial" w:cs="Arial"/>
          <w:sz w:val="24"/>
          <w:szCs w:val="24"/>
        </w:rPr>
        <w:t>Аржановское</w:t>
      </w:r>
      <w:r w:rsidRPr="006447CB">
        <w:rPr>
          <w:rFonts w:ascii="Arial" w:hAnsi="Arial" w:cs="Arial"/>
          <w:sz w:val="24"/>
          <w:szCs w:val="24"/>
        </w:rPr>
        <w:t xml:space="preserve"> сельское поселен</w:t>
      </w:r>
      <w:r w:rsidR="00C71DE8" w:rsidRPr="006447CB">
        <w:rPr>
          <w:rFonts w:ascii="Arial" w:hAnsi="Arial" w:cs="Arial"/>
          <w:sz w:val="24"/>
          <w:szCs w:val="24"/>
        </w:rPr>
        <w:t>ие» входит в состав Алексеевского</w:t>
      </w:r>
      <w:r w:rsidRPr="006447CB">
        <w:rPr>
          <w:rFonts w:ascii="Arial" w:hAnsi="Arial" w:cs="Arial"/>
          <w:sz w:val="24"/>
          <w:szCs w:val="24"/>
        </w:rPr>
        <w:t xml:space="preserve"> муниципального района  как сельское поселение.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Прогноз основных параметров социально-эконо</w:t>
      </w:r>
      <w:r w:rsidR="00C71DE8" w:rsidRPr="006447CB">
        <w:rPr>
          <w:sz w:val="24"/>
          <w:szCs w:val="24"/>
        </w:rPr>
        <w:t xml:space="preserve">мического развития </w:t>
      </w:r>
      <w:r w:rsidR="00A03A0B" w:rsidRPr="006447CB">
        <w:rPr>
          <w:sz w:val="24"/>
          <w:szCs w:val="24"/>
        </w:rPr>
        <w:t>Аржанов</w:t>
      </w:r>
      <w:r w:rsidR="00D60FE2">
        <w:rPr>
          <w:sz w:val="24"/>
          <w:szCs w:val="24"/>
        </w:rPr>
        <w:t>ского сельского поселения на 202</w:t>
      </w:r>
      <w:r w:rsidR="002B050B">
        <w:rPr>
          <w:sz w:val="24"/>
          <w:szCs w:val="24"/>
        </w:rPr>
        <w:t>3</w:t>
      </w:r>
      <w:r w:rsidR="00D60FE2">
        <w:rPr>
          <w:sz w:val="24"/>
          <w:szCs w:val="24"/>
        </w:rPr>
        <w:t xml:space="preserve"> </w:t>
      </w:r>
      <w:proofErr w:type="gramStart"/>
      <w:r w:rsidR="00D60FE2">
        <w:rPr>
          <w:sz w:val="24"/>
          <w:szCs w:val="24"/>
        </w:rPr>
        <w:t>год  и</w:t>
      </w:r>
      <w:proofErr w:type="gramEnd"/>
      <w:r w:rsidR="00D60FE2">
        <w:rPr>
          <w:sz w:val="24"/>
          <w:szCs w:val="24"/>
        </w:rPr>
        <w:t xml:space="preserve"> плановый период до 202</w:t>
      </w:r>
      <w:r w:rsidR="002B050B">
        <w:rPr>
          <w:sz w:val="24"/>
          <w:szCs w:val="24"/>
        </w:rPr>
        <w:t>5</w:t>
      </w:r>
      <w:r w:rsidRPr="006447CB">
        <w:rPr>
          <w:sz w:val="24"/>
          <w:szCs w:val="24"/>
        </w:rPr>
        <w:t xml:space="preserve"> года разработан в соотве</w:t>
      </w:r>
      <w:r w:rsidR="00C71DE8" w:rsidRPr="006447CB">
        <w:rPr>
          <w:sz w:val="24"/>
          <w:szCs w:val="24"/>
        </w:rPr>
        <w:t xml:space="preserve">тствии  с Уставом 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</w:t>
      </w:r>
      <w:r w:rsidR="00C71DE8" w:rsidRPr="006447CB">
        <w:rPr>
          <w:sz w:val="24"/>
          <w:szCs w:val="24"/>
        </w:rPr>
        <w:t>ельского поселения  Алексеевского</w:t>
      </w:r>
      <w:r w:rsidRPr="006447CB">
        <w:rPr>
          <w:sz w:val="24"/>
          <w:szCs w:val="24"/>
        </w:rPr>
        <w:t xml:space="preserve">  муниципальног</w:t>
      </w:r>
      <w:r w:rsidR="00A03A0B" w:rsidRPr="006447CB">
        <w:rPr>
          <w:sz w:val="24"/>
          <w:szCs w:val="24"/>
        </w:rPr>
        <w:t>о района Волгоградской  области</w:t>
      </w:r>
      <w:r w:rsidRPr="006447CB">
        <w:rPr>
          <w:sz w:val="24"/>
          <w:szCs w:val="24"/>
        </w:rPr>
        <w:t xml:space="preserve">,  со </w:t>
      </w:r>
      <w:proofErr w:type="spellStart"/>
      <w:r w:rsidRPr="006447CB">
        <w:rPr>
          <w:sz w:val="24"/>
          <w:szCs w:val="24"/>
        </w:rPr>
        <w:t>ст</w:t>
      </w:r>
      <w:proofErr w:type="spellEnd"/>
      <w:r w:rsidRPr="006447CB">
        <w:rPr>
          <w:sz w:val="24"/>
          <w:szCs w:val="24"/>
        </w:rPr>
        <w:t xml:space="preserve"> 173,184.2 Бюджетного кодекса Российской Федерации. Прогноз подготовлен на основе сценарных условий функционирования </w:t>
      </w:r>
      <w:proofErr w:type="gramStart"/>
      <w:r w:rsidRPr="006447CB">
        <w:rPr>
          <w:sz w:val="24"/>
          <w:szCs w:val="24"/>
        </w:rPr>
        <w:t>экономи</w:t>
      </w:r>
      <w:r w:rsidR="00D60FE2">
        <w:rPr>
          <w:sz w:val="24"/>
          <w:szCs w:val="24"/>
        </w:rPr>
        <w:t>ки  Российской</w:t>
      </w:r>
      <w:proofErr w:type="gramEnd"/>
      <w:r w:rsidR="00D60FE2">
        <w:rPr>
          <w:sz w:val="24"/>
          <w:szCs w:val="24"/>
        </w:rPr>
        <w:t xml:space="preserve"> Федерации на 20</w:t>
      </w:r>
      <w:r w:rsidR="002B050B">
        <w:rPr>
          <w:sz w:val="24"/>
          <w:szCs w:val="24"/>
        </w:rPr>
        <w:t>23</w:t>
      </w:r>
      <w:r w:rsidR="00D60FE2">
        <w:rPr>
          <w:sz w:val="24"/>
          <w:szCs w:val="24"/>
        </w:rPr>
        <w:t>-202</w:t>
      </w:r>
      <w:r w:rsidR="002B050B">
        <w:rPr>
          <w:sz w:val="24"/>
          <w:szCs w:val="24"/>
        </w:rPr>
        <w:t>5</w:t>
      </w:r>
      <w:r w:rsidRPr="006447CB">
        <w:rPr>
          <w:sz w:val="24"/>
          <w:szCs w:val="24"/>
        </w:rPr>
        <w:t xml:space="preserve"> годы,  рекомендованных Минэкономразвития  России, анализа сложившейся ситуации социально-экономического развития муниципа</w:t>
      </w:r>
      <w:r w:rsidR="00BE31D7" w:rsidRPr="006447CB">
        <w:rPr>
          <w:sz w:val="24"/>
          <w:szCs w:val="24"/>
        </w:rPr>
        <w:t>льного образования «</w:t>
      </w:r>
      <w:r w:rsidR="00A03A0B" w:rsidRPr="006447CB">
        <w:rPr>
          <w:sz w:val="24"/>
          <w:szCs w:val="24"/>
        </w:rPr>
        <w:t>Аржановское</w:t>
      </w:r>
      <w:r w:rsidRPr="006447CB">
        <w:rPr>
          <w:sz w:val="24"/>
          <w:szCs w:val="24"/>
        </w:rPr>
        <w:t xml:space="preserve"> сельское поселение», с у</w:t>
      </w:r>
      <w:r w:rsidR="00D60FE2">
        <w:rPr>
          <w:sz w:val="24"/>
          <w:szCs w:val="24"/>
        </w:rPr>
        <w:t>четом ожидаемых результатов 20</w:t>
      </w:r>
      <w:r w:rsidR="00CE26D8">
        <w:rPr>
          <w:sz w:val="24"/>
          <w:szCs w:val="24"/>
        </w:rPr>
        <w:t>2</w:t>
      </w:r>
      <w:r w:rsidR="002B050B">
        <w:rPr>
          <w:sz w:val="24"/>
          <w:szCs w:val="24"/>
        </w:rPr>
        <w:t>2</w:t>
      </w:r>
      <w:r w:rsidRPr="006447CB">
        <w:rPr>
          <w:sz w:val="24"/>
          <w:szCs w:val="24"/>
        </w:rPr>
        <w:t xml:space="preserve"> года и тенденций развития эко</w:t>
      </w:r>
      <w:r w:rsidR="00D60FE2">
        <w:rPr>
          <w:sz w:val="24"/>
          <w:szCs w:val="24"/>
        </w:rPr>
        <w:t>номики и социальной сферы в 202</w:t>
      </w:r>
      <w:r w:rsidR="002B050B">
        <w:rPr>
          <w:sz w:val="24"/>
          <w:szCs w:val="24"/>
        </w:rPr>
        <w:t>3</w:t>
      </w:r>
      <w:r w:rsidRPr="006447CB">
        <w:rPr>
          <w:sz w:val="24"/>
          <w:szCs w:val="24"/>
        </w:rPr>
        <w:t xml:space="preserve"> с применением показателей инфляции и индексов-дефляторов , предложенных </w:t>
      </w:r>
      <w:r w:rsidR="00D60FE2">
        <w:rPr>
          <w:sz w:val="24"/>
          <w:szCs w:val="24"/>
        </w:rPr>
        <w:t>Минэкономразвития России на 202</w:t>
      </w:r>
      <w:r w:rsidR="002B050B">
        <w:rPr>
          <w:sz w:val="24"/>
          <w:szCs w:val="24"/>
        </w:rPr>
        <w:t>3</w:t>
      </w:r>
      <w:r w:rsidR="00D60FE2">
        <w:rPr>
          <w:sz w:val="24"/>
          <w:szCs w:val="24"/>
        </w:rPr>
        <w:t>-202</w:t>
      </w:r>
      <w:r w:rsidR="002B050B">
        <w:rPr>
          <w:sz w:val="24"/>
          <w:szCs w:val="24"/>
        </w:rPr>
        <w:t>5</w:t>
      </w:r>
      <w:r w:rsidRPr="006447CB">
        <w:rPr>
          <w:sz w:val="24"/>
          <w:szCs w:val="24"/>
        </w:rPr>
        <w:t xml:space="preserve"> годы 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Разработка осно</w:t>
      </w:r>
      <w:r w:rsidR="00D60FE2">
        <w:rPr>
          <w:sz w:val="24"/>
          <w:szCs w:val="24"/>
        </w:rPr>
        <w:t>вных параметров развития на 202</w:t>
      </w:r>
      <w:r w:rsidR="002B050B">
        <w:rPr>
          <w:sz w:val="24"/>
          <w:szCs w:val="24"/>
        </w:rPr>
        <w:t>3</w:t>
      </w:r>
      <w:r w:rsidRPr="006447CB">
        <w:rPr>
          <w:sz w:val="24"/>
          <w:szCs w:val="24"/>
        </w:rPr>
        <w:t xml:space="preserve"> г осуществлялась по умеренно-оптимистическому варианту, ориентированному на относительно устойчивое восстановление экономики и учитывающего  переход от реализации антикризисных мер  к созданию условий для модернизации экономики.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Основные приоритеты социально-эконом</w:t>
      </w:r>
      <w:r w:rsidR="00BE31D7" w:rsidRPr="006447CB">
        <w:rPr>
          <w:sz w:val="24"/>
          <w:szCs w:val="24"/>
        </w:rPr>
        <w:t xml:space="preserve">ического развития 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</w:t>
      </w:r>
      <w:r w:rsidR="00BE31D7" w:rsidRPr="006447CB">
        <w:rPr>
          <w:sz w:val="24"/>
          <w:szCs w:val="24"/>
        </w:rPr>
        <w:t>сельского поселения  Алексеевского</w:t>
      </w:r>
      <w:r w:rsidRPr="006447CB">
        <w:rPr>
          <w:sz w:val="24"/>
          <w:szCs w:val="24"/>
        </w:rPr>
        <w:t xml:space="preserve"> муниципального района Волгоградской области: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>Улучшение условий проживания, стабилизация демографической ситуации путем повышения рождаемости, увеличение продолжи</w:t>
      </w:r>
      <w:r w:rsidR="00BE31D7" w:rsidRPr="006447CB">
        <w:rPr>
          <w:sz w:val="24"/>
          <w:szCs w:val="24"/>
        </w:rPr>
        <w:t xml:space="preserve">тельности жизни </w:t>
      </w:r>
      <w:proofErr w:type="gramStart"/>
      <w:r w:rsidR="00BE31D7" w:rsidRPr="006447CB">
        <w:rPr>
          <w:sz w:val="24"/>
          <w:szCs w:val="24"/>
        </w:rPr>
        <w:t xml:space="preserve">населения  </w:t>
      </w:r>
      <w:r w:rsidRPr="006447CB">
        <w:rPr>
          <w:sz w:val="24"/>
          <w:szCs w:val="24"/>
        </w:rPr>
        <w:t>;</w:t>
      </w:r>
      <w:proofErr w:type="gramEnd"/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Обеспечение занятости </w:t>
      </w:r>
      <w:proofErr w:type="gramStart"/>
      <w:r w:rsidRPr="006447CB">
        <w:rPr>
          <w:sz w:val="24"/>
          <w:szCs w:val="24"/>
        </w:rPr>
        <w:t>населения ,</w:t>
      </w:r>
      <w:proofErr w:type="gramEnd"/>
      <w:r w:rsidRPr="006447CB">
        <w:rPr>
          <w:sz w:val="24"/>
          <w:szCs w:val="24"/>
        </w:rPr>
        <w:t xml:space="preserve"> сохранение и создание рабочих мест;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Развитие отраслей социальной сферы, повышение </w:t>
      </w:r>
      <w:proofErr w:type="gramStart"/>
      <w:r w:rsidRPr="006447CB">
        <w:rPr>
          <w:sz w:val="24"/>
          <w:szCs w:val="24"/>
        </w:rPr>
        <w:t>качества ,</w:t>
      </w:r>
      <w:proofErr w:type="gramEnd"/>
      <w:r w:rsidRPr="006447CB">
        <w:rPr>
          <w:sz w:val="24"/>
          <w:szCs w:val="24"/>
        </w:rPr>
        <w:t xml:space="preserve"> доступности  и разнообразия предоставляемых гражданам  муниципальных услуг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Организация  культурного досуга  и обеспечение населения муниципального образования услугами культуры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Повышение уровня физкультурно-оздоровительной и профилактической работы с </w:t>
      </w:r>
      <w:proofErr w:type="gramStart"/>
      <w:r w:rsidRPr="006447CB">
        <w:rPr>
          <w:sz w:val="24"/>
          <w:szCs w:val="24"/>
        </w:rPr>
        <w:t>населением ,</w:t>
      </w:r>
      <w:proofErr w:type="gramEnd"/>
      <w:r w:rsidRPr="006447CB">
        <w:rPr>
          <w:sz w:val="24"/>
          <w:szCs w:val="24"/>
        </w:rPr>
        <w:t xml:space="preserve"> пропаганды и поддержания здорового  образа жизни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Развитие работы с </w:t>
      </w:r>
      <w:proofErr w:type="gramStart"/>
      <w:r w:rsidRPr="006447CB">
        <w:rPr>
          <w:sz w:val="24"/>
          <w:szCs w:val="24"/>
        </w:rPr>
        <w:t>детьми  и</w:t>
      </w:r>
      <w:proofErr w:type="gramEnd"/>
      <w:r w:rsidRPr="006447CB">
        <w:rPr>
          <w:sz w:val="24"/>
          <w:szCs w:val="24"/>
        </w:rPr>
        <w:t xml:space="preserve"> молодежью по месту жительства , спортивных секций , поддержка молодежного досуга и физического развития населения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>Создание условий для комфортного проживания населения путем реализации мероприятий по благоустройству территории поселения, ремонту и реконструкции объектов жилищно-коммунального хозяйства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lastRenderedPageBreak/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</w:t>
      </w:r>
    </w:p>
    <w:p w:rsidR="00DC6496" w:rsidRPr="006447C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Повышение эффективности управления муниципальным имуществом, в том числе земельными ресурсами.        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447CB">
        <w:rPr>
          <w:sz w:val="24"/>
          <w:szCs w:val="24"/>
        </w:rPr>
        <w:t>1. Повышение уровня и качест</w:t>
      </w:r>
      <w:r w:rsidR="001E0E73" w:rsidRPr="006447CB">
        <w:rPr>
          <w:sz w:val="24"/>
          <w:szCs w:val="24"/>
        </w:rPr>
        <w:t xml:space="preserve">ва жизни населения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 сельского  </w:t>
      </w:r>
      <w:bookmarkStart w:id="0" w:name="_GoBack"/>
      <w:bookmarkEnd w:id="0"/>
      <w:r w:rsidRPr="006447CB">
        <w:rPr>
          <w:sz w:val="24"/>
          <w:szCs w:val="24"/>
        </w:rPr>
        <w:t>поселения.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1.1. Повышение доходов населения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Снижение качества жизни в период рыночных преобразований существенно повлияло на демографическую ситуацию, которая вызывает серьезную озабоченность и характеризуется сложными процессами в развитии населения.</w:t>
      </w:r>
    </w:p>
    <w:p w:rsidR="00DC6496" w:rsidRPr="006447CB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proofErr w:type="spellStart"/>
      <w:r w:rsidRPr="006447CB">
        <w:rPr>
          <w:sz w:val="24"/>
          <w:szCs w:val="24"/>
        </w:rPr>
        <w:t>Таб</w:t>
      </w:r>
      <w:proofErr w:type="spellEnd"/>
      <w:r w:rsidRPr="006447CB">
        <w:rPr>
          <w:sz w:val="24"/>
          <w:szCs w:val="24"/>
        </w:rPr>
        <w:t xml:space="preserve"> №1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8"/>
        <w:gridCol w:w="2813"/>
        <w:gridCol w:w="1533"/>
        <w:gridCol w:w="1534"/>
        <w:gridCol w:w="1534"/>
        <w:gridCol w:w="1445"/>
      </w:tblGrid>
      <w:tr w:rsidR="00DC6496" w:rsidRPr="006447CB" w:rsidTr="002B05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№п\п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Показатели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2B050B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60FE2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5602">
              <w:rPr>
                <w:sz w:val="24"/>
                <w:szCs w:val="24"/>
              </w:rPr>
              <w:t>2</w:t>
            </w:r>
            <w:r w:rsidR="002B050B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60FE2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050B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6447CB" w:rsidRDefault="00D60FE2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5602">
              <w:rPr>
                <w:sz w:val="24"/>
                <w:szCs w:val="24"/>
              </w:rPr>
              <w:t>2</w:t>
            </w:r>
            <w:r w:rsidR="002B050B">
              <w:rPr>
                <w:sz w:val="24"/>
                <w:szCs w:val="24"/>
              </w:rPr>
              <w:t>4</w:t>
            </w:r>
          </w:p>
        </w:tc>
      </w:tr>
      <w:tr w:rsidR="00DC6496" w:rsidRPr="006447C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tabs>
                <w:tab w:val="left" w:pos="765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5</w:t>
            </w:r>
          </w:p>
        </w:tc>
      </w:tr>
      <w:tr w:rsidR="00DC6496" w:rsidRPr="006447C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 xml:space="preserve">Демографические показатели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6447C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137" w:rsidRPr="006447C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</w:tr>
      <w:tr w:rsidR="00861137" w:rsidRPr="006447C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 xml:space="preserve">Количество родившихся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1137" w:rsidRPr="006447C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Количество умерших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6</w:t>
            </w:r>
          </w:p>
        </w:tc>
      </w:tr>
      <w:tr w:rsidR="00861137" w:rsidRPr="006447C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Прибыло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1137" w:rsidRPr="006447C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Убыло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447CB" w:rsidRDefault="006447C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Default="0067357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Категория</w:t>
      </w:r>
      <w:r w:rsidR="00A03A0B" w:rsidRPr="006447CB">
        <w:rPr>
          <w:sz w:val="24"/>
          <w:szCs w:val="24"/>
        </w:rPr>
        <w:t xml:space="preserve"> населения в Аржановском</w:t>
      </w:r>
      <w:r w:rsidR="007232C4" w:rsidRPr="006447CB">
        <w:rPr>
          <w:sz w:val="24"/>
          <w:szCs w:val="24"/>
        </w:rPr>
        <w:t xml:space="preserve"> сельском поселении Алексеевского</w:t>
      </w:r>
      <w:r w:rsidR="00DC6496" w:rsidRPr="006447CB">
        <w:rPr>
          <w:sz w:val="24"/>
          <w:szCs w:val="24"/>
        </w:rPr>
        <w:t xml:space="preserve">  муниципального района Волгоградской области представлена в таблице   №2</w:t>
      </w:r>
    </w:p>
    <w:p w:rsidR="006447CB" w:rsidRPr="006447CB" w:rsidRDefault="006447C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proofErr w:type="spellStart"/>
      <w:r w:rsidRPr="006447CB">
        <w:rPr>
          <w:sz w:val="24"/>
          <w:szCs w:val="24"/>
        </w:rPr>
        <w:t>Таб</w:t>
      </w:r>
      <w:proofErr w:type="spellEnd"/>
      <w:r w:rsidRPr="006447CB">
        <w:rPr>
          <w:sz w:val="24"/>
          <w:szCs w:val="24"/>
        </w:rPr>
        <w:t xml:space="preserve"> №2</w:t>
      </w:r>
    </w:p>
    <w:tbl>
      <w:tblPr>
        <w:tblW w:w="948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13"/>
        <w:gridCol w:w="3950"/>
        <w:gridCol w:w="2128"/>
        <w:gridCol w:w="94"/>
        <w:gridCol w:w="47"/>
        <w:gridCol w:w="2553"/>
      </w:tblGrid>
      <w:tr w:rsidR="00DC6496" w:rsidRPr="006447CB" w:rsidTr="0067357E">
        <w:trPr>
          <w:cantSplit/>
          <w:trHeight w:hRule="exact" w:val="838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п\п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Категория населения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 xml:space="preserve">Существующая возрастная </w:t>
            </w:r>
          </w:p>
          <w:p w:rsidR="00DC6496" w:rsidRPr="006447CB" w:rsidRDefault="00DC64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 xml:space="preserve">структура населения </w:t>
            </w:r>
          </w:p>
          <w:p w:rsidR="00DC6496" w:rsidRPr="006447CB" w:rsidRDefault="00DC64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DC6496" w:rsidRPr="006447CB" w:rsidTr="001F6D05">
        <w:trPr>
          <w:cantSplit/>
          <w:trHeight w:hRule="exact" w:val="286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67357E" w:rsidP="00D325BB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20</w:t>
            </w:r>
            <w:r w:rsidR="00D325BB">
              <w:rPr>
                <w:sz w:val="24"/>
                <w:szCs w:val="24"/>
              </w:rPr>
              <w:t>2</w:t>
            </w:r>
            <w:r w:rsidR="00861137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6447CB" w:rsidRDefault="0067357E" w:rsidP="00D325BB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20</w:t>
            </w:r>
            <w:r w:rsidR="00CE26D8">
              <w:rPr>
                <w:sz w:val="24"/>
                <w:szCs w:val="24"/>
              </w:rPr>
              <w:t>2</w:t>
            </w:r>
            <w:r w:rsidR="00861137">
              <w:rPr>
                <w:sz w:val="24"/>
                <w:szCs w:val="24"/>
              </w:rPr>
              <w:t>2</w:t>
            </w:r>
          </w:p>
        </w:tc>
      </w:tr>
      <w:tr w:rsidR="0067357E" w:rsidRPr="006447CB" w:rsidTr="0067357E">
        <w:trPr>
          <w:cantSplit/>
          <w:trHeight w:val="59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чел</w:t>
            </w: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6447CB" w:rsidRDefault="0067357E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чел</w:t>
            </w:r>
          </w:p>
        </w:tc>
      </w:tr>
      <w:tr w:rsidR="0067357E" w:rsidRPr="006447CB" w:rsidTr="0067357E">
        <w:trPr>
          <w:trHeight w:val="842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Население младше трудоспособного возраста –до 16 лет</w:t>
            </w:r>
          </w:p>
        </w:tc>
        <w:tc>
          <w:tcPr>
            <w:tcW w:w="2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3A652C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1137"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6447CB" w:rsidRDefault="003A652C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67357E" w:rsidRPr="006447CB" w:rsidTr="0067357E">
        <w:trPr>
          <w:trHeight w:val="982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 w:rsidP="00E04E5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Насел</w:t>
            </w:r>
            <w:r w:rsidR="002A250D">
              <w:rPr>
                <w:sz w:val="24"/>
                <w:szCs w:val="24"/>
              </w:rPr>
              <w:t xml:space="preserve">ение трудоспособного возраста </w:t>
            </w:r>
          </w:p>
        </w:tc>
        <w:tc>
          <w:tcPr>
            <w:tcW w:w="2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3A652C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61137"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  <w:tr w:rsidR="0067357E" w:rsidRPr="006447CB" w:rsidTr="001F6D05">
        <w:trPr>
          <w:trHeight w:val="1061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 xml:space="preserve">Население старше трудоспособного возраста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6447C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  <w:tr w:rsidR="00DC6496" w:rsidRPr="006447CB" w:rsidTr="001F6D05">
        <w:trPr>
          <w:trHeight w:val="276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 xml:space="preserve">Всего населения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6447CB" w:rsidRDefault="0067357E" w:rsidP="00D325BB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447CB">
              <w:rPr>
                <w:sz w:val="24"/>
                <w:szCs w:val="24"/>
              </w:rPr>
              <w:t>7</w:t>
            </w:r>
            <w:r w:rsidR="00861137">
              <w:rPr>
                <w:sz w:val="24"/>
                <w:szCs w:val="24"/>
              </w:rPr>
              <w:t>02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6447CB" w:rsidRDefault="0086113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</w:tr>
    </w:tbl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Ожидаемая продолжит</w:t>
      </w:r>
      <w:r w:rsidR="00AB0B69" w:rsidRPr="006447CB">
        <w:rPr>
          <w:sz w:val="24"/>
          <w:szCs w:val="24"/>
        </w:rPr>
        <w:t>ельность жизни составит около 70</w:t>
      </w:r>
      <w:r w:rsidRPr="006447CB">
        <w:rPr>
          <w:sz w:val="24"/>
          <w:szCs w:val="24"/>
        </w:rPr>
        <w:t xml:space="preserve"> лет.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Положительного годового сальдо численности населения в поселение не наблюдается на протяжении ряда лет.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Среднемесячная номинальная нач</w:t>
      </w:r>
      <w:r w:rsidR="00AB0B69" w:rsidRPr="006447CB">
        <w:rPr>
          <w:sz w:val="24"/>
          <w:szCs w:val="24"/>
        </w:rPr>
        <w:t>исленная заработная п</w:t>
      </w:r>
      <w:r w:rsidR="00E04E51">
        <w:rPr>
          <w:sz w:val="24"/>
          <w:szCs w:val="24"/>
        </w:rPr>
        <w:t>лата в 202</w:t>
      </w:r>
      <w:r w:rsidR="00282DFF">
        <w:rPr>
          <w:sz w:val="24"/>
          <w:szCs w:val="24"/>
        </w:rPr>
        <w:t>2</w:t>
      </w:r>
      <w:r w:rsidR="00E04E51">
        <w:rPr>
          <w:sz w:val="24"/>
          <w:szCs w:val="24"/>
        </w:rPr>
        <w:t xml:space="preserve"> году составит </w:t>
      </w:r>
      <w:r w:rsidR="00282DFF" w:rsidRPr="00282DFF">
        <w:rPr>
          <w:sz w:val="24"/>
          <w:szCs w:val="24"/>
        </w:rPr>
        <w:t>15 279</w:t>
      </w:r>
      <w:r w:rsidR="00AB0B69" w:rsidRPr="006447CB">
        <w:rPr>
          <w:sz w:val="24"/>
          <w:szCs w:val="24"/>
        </w:rPr>
        <w:t>,0</w:t>
      </w:r>
      <w:r w:rsidRPr="006447CB">
        <w:rPr>
          <w:sz w:val="24"/>
          <w:szCs w:val="24"/>
        </w:rPr>
        <w:t xml:space="preserve"> руб</w:t>
      </w:r>
      <w:r w:rsidR="00AB0B69" w:rsidRPr="006447CB">
        <w:rPr>
          <w:sz w:val="24"/>
          <w:szCs w:val="24"/>
        </w:rPr>
        <w:t>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По-прежнему основная часть (около 80%) денежных доходов населения будет расходоваться на покупку товаров и оплату коммунальных и др</w:t>
      </w:r>
      <w:r w:rsidR="00E04E51">
        <w:rPr>
          <w:sz w:val="24"/>
          <w:szCs w:val="24"/>
        </w:rPr>
        <w:t>угих  услуг. По сравнению с 202</w:t>
      </w:r>
      <w:r w:rsidR="00282DFF">
        <w:rPr>
          <w:sz w:val="24"/>
          <w:szCs w:val="24"/>
        </w:rPr>
        <w:t>2</w:t>
      </w:r>
      <w:r w:rsidRPr="006447CB">
        <w:rPr>
          <w:sz w:val="24"/>
          <w:szCs w:val="24"/>
        </w:rPr>
        <w:t xml:space="preserve"> годом в суммарном выражении расходы населения на покупку товаро</w:t>
      </w:r>
      <w:r w:rsidR="00E04E51">
        <w:rPr>
          <w:sz w:val="24"/>
          <w:szCs w:val="24"/>
        </w:rPr>
        <w:t>в</w:t>
      </w:r>
      <w:r w:rsidR="00282DFF">
        <w:rPr>
          <w:sz w:val="24"/>
          <w:szCs w:val="24"/>
        </w:rPr>
        <w:t xml:space="preserve"> и оплату услуг увеличатся на </w:t>
      </w:r>
      <w:r w:rsidR="00E04E51">
        <w:rPr>
          <w:sz w:val="24"/>
          <w:szCs w:val="24"/>
        </w:rPr>
        <w:t>3</w:t>
      </w:r>
      <w:r w:rsidRPr="006447CB">
        <w:rPr>
          <w:sz w:val="24"/>
          <w:szCs w:val="24"/>
        </w:rPr>
        <w:t xml:space="preserve">%.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1.2. Обеспечение пот</w:t>
      </w:r>
      <w:r w:rsidR="00216A5A" w:rsidRPr="006447CB">
        <w:rPr>
          <w:b/>
          <w:sz w:val="24"/>
          <w:szCs w:val="24"/>
        </w:rPr>
        <w:t xml:space="preserve">ребности населения </w:t>
      </w:r>
      <w:r w:rsidR="00A03A0B" w:rsidRPr="006447CB">
        <w:rPr>
          <w:b/>
          <w:sz w:val="24"/>
          <w:szCs w:val="24"/>
        </w:rPr>
        <w:t>Аржановского</w:t>
      </w:r>
      <w:r w:rsidRPr="006447CB">
        <w:rPr>
          <w:b/>
          <w:sz w:val="24"/>
          <w:szCs w:val="24"/>
        </w:rPr>
        <w:t xml:space="preserve">  сельского  поселения в услугах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С 2006 года в связи с разграничением полномочий между федеральным бюджетом и бюджетами субъектов Российской Федерации решение вопросов социального обслуживания и социальной п</w:t>
      </w:r>
      <w:r w:rsidR="00196BF4" w:rsidRPr="006447CB">
        <w:rPr>
          <w:sz w:val="24"/>
          <w:szCs w:val="24"/>
        </w:rPr>
        <w:t xml:space="preserve">оддержки населения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 перешло в ве</w:t>
      </w:r>
      <w:r w:rsidR="00196BF4" w:rsidRPr="006447CB">
        <w:rPr>
          <w:sz w:val="24"/>
          <w:szCs w:val="24"/>
        </w:rPr>
        <w:t>дение Администрации Алексеевского</w:t>
      </w:r>
      <w:r w:rsidRPr="006447CB">
        <w:rPr>
          <w:sz w:val="24"/>
          <w:szCs w:val="24"/>
        </w:rPr>
        <w:t xml:space="preserve"> муниципального района и финансирование осуществляется из областного бюджета.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Од</w:t>
      </w:r>
      <w:r w:rsidR="00196BF4" w:rsidRPr="006447CB">
        <w:rPr>
          <w:sz w:val="24"/>
          <w:szCs w:val="24"/>
        </w:rPr>
        <w:t xml:space="preserve">нако администрация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 сельского  поселения в переходный период тесно сотрудничает с районными структурами с целью продолжения развития системы социа</w:t>
      </w:r>
      <w:r w:rsidR="00196BF4" w:rsidRPr="006447CB">
        <w:rPr>
          <w:sz w:val="24"/>
          <w:szCs w:val="24"/>
        </w:rPr>
        <w:t xml:space="preserve">льного обслуживания населения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 сельского поселения  и повышения качества жизни граждан, оказавшихся в трудной жизненной ситуации, путем расширения видов услуг и повышения доступности медико-социальных, социально-правовых, образовательных услуг, внедрения новых форм социального обслуживания, содействия активному участию граждан в жизни общества.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 xml:space="preserve">1.3 Развитие инженерной и социальной </w:t>
      </w:r>
      <w:proofErr w:type="gramStart"/>
      <w:r w:rsidRPr="006447CB">
        <w:rPr>
          <w:b/>
          <w:sz w:val="24"/>
          <w:szCs w:val="24"/>
        </w:rPr>
        <w:t>инфраструктуры .</w:t>
      </w:r>
      <w:proofErr w:type="gramEnd"/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Органы местн</w:t>
      </w:r>
      <w:r w:rsidR="009E4AD5" w:rsidRPr="006447CB">
        <w:rPr>
          <w:sz w:val="24"/>
          <w:szCs w:val="24"/>
        </w:rPr>
        <w:t xml:space="preserve">ого самоуправления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поселения, ответственные за обе</w:t>
      </w:r>
      <w:r w:rsidR="009E4AD5" w:rsidRPr="006447CB">
        <w:rPr>
          <w:sz w:val="24"/>
          <w:szCs w:val="24"/>
        </w:rPr>
        <w:t xml:space="preserve">спечение населения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поселения соответствующими муниципальными услугами, должны координировать и регулировать деятельность субъектов  всех форм собственности, используя как административные, так и экономические механизмы.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Газоснабжение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Газоснабжение потребите</w:t>
      </w:r>
      <w:r w:rsidR="009E4AD5" w:rsidRPr="006447CB">
        <w:rPr>
          <w:sz w:val="24"/>
          <w:szCs w:val="24"/>
        </w:rPr>
        <w:t xml:space="preserve">лей  на территории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 осуществляется централизованно природным газом и децентрализовано сжиженным газом. Природный газ используется для приготовления пищи, горячего  водоснабжения и отопления </w:t>
      </w:r>
      <w:r w:rsidR="006B0F4D" w:rsidRPr="006447CB">
        <w:rPr>
          <w:sz w:val="24"/>
          <w:szCs w:val="24"/>
        </w:rPr>
        <w:t>в автономных системах отопления</w:t>
      </w:r>
      <w:r w:rsidRPr="006447CB">
        <w:rPr>
          <w:sz w:val="24"/>
          <w:szCs w:val="24"/>
        </w:rPr>
        <w:t>. Подачу природного газа осуществляет  ООО «Газ</w:t>
      </w:r>
      <w:r w:rsidR="009E4AD5" w:rsidRPr="006447CB">
        <w:rPr>
          <w:sz w:val="24"/>
          <w:szCs w:val="24"/>
        </w:rPr>
        <w:t xml:space="preserve">пром </w:t>
      </w:r>
      <w:proofErr w:type="spellStart"/>
      <w:r w:rsidR="009E4AD5" w:rsidRPr="006447CB">
        <w:rPr>
          <w:sz w:val="24"/>
          <w:szCs w:val="24"/>
        </w:rPr>
        <w:t>межрегионгаз</w:t>
      </w:r>
      <w:proofErr w:type="spellEnd"/>
      <w:r w:rsidR="009E4AD5" w:rsidRPr="006447CB">
        <w:rPr>
          <w:sz w:val="24"/>
          <w:szCs w:val="24"/>
        </w:rPr>
        <w:t xml:space="preserve"> Волгоград».</w:t>
      </w:r>
      <w:r w:rsidRPr="006447CB">
        <w:rPr>
          <w:sz w:val="24"/>
          <w:szCs w:val="24"/>
        </w:rPr>
        <w:t xml:space="preserve"> Жильцы, домовладения которых не обеспечены </w:t>
      </w:r>
      <w:r w:rsidRPr="006447CB">
        <w:rPr>
          <w:sz w:val="24"/>
          <w:szCs w:val="24"/>
        </w:rPr>
        <w:lastRenderedPageBreak/>
        <w:t>природным газом, пользуются сжиженным баллонным газом. Сжиженный баллонный газ используется для приготовления пищи.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Электроснабжение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 Электроснаб</w:t>
      </w:r>
      <w:r w:rsidR="009E4AD5" w:rsidRPr="006447CB">
        <w:rPr>
          <w:sz w:val="24"/>
          <w:szCs w:val="24"/>
        </w:rPr>
        <w:t xml:space="preserve">жение потребителей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</w:t>
      </w:r>
      <w:r w:rsidR="001E35AF" w:rsidRPr="006447CB">
        <w:rPr>
          <w:sz w:val="24"/>
          <w:szCs w:val="24"/>
        </w:rPr>
        <w:t xml:space="preserve"> осуществляет «П</w:t>
      </w:r>
      <w:r w:rsidRPr="006447CB">
        <w:rPr>
          <w:sz w:val="24"/>
          <w:szCs w:val="24"/>
        </w:rPr>
        <w:t xml:space="preserve">АО </w:t>
      </w:r>
      <w:proofErr w:type="spellStart"/>
      <w:r w:rsidRPr="006447CB">
        <w:rPr>
          <w:sz w:val="24"/>
          <w:szCs w:val="24"/>
        </w:rPr>
        <w:t>Волгоградэнергосбыт</w:t>
      </w:r>
      <w:proofErr w:type="spellEnd"/>
      <w:r w:rsidRPr="006447CB">
        <w:rPr>
          <w:sz w:val="24"/>
          <w:szCs w:val="24"/>
        </w:rPr>
        <w:t>».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Связь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9E4AD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В настоящее время </w:t>
      </w:r>
      <w:r w:rsidR="00A03A0B" w:rsidRPr="006447CB">
        <w:rPr>
          <w:sz w:val="24"/>
          <w:szCs w:val="24"/>
        </w:rPr>
        <w:t>Аржановское</w:t>
      </w:r>
      <w:r w:rsidR="00DC6496" w:rsidRPr="006447CB">
        <w:rPr>
          <w:sz w:val="24"/>
          <w:szCs w:val="24"/>
        </w:rPr>
        <w:t xml:space="preserve"> сельское посел</w:t>
      </w:r>
      <w:r w:rsidR="001E35AF" w:rsidRPr="006447CB">
        <w:rPr>
          <w:sz w:val="24"/>
          <w:szCs w:val="24"/>
        </w:rPr>
        <w:t>ения телефонизировано на 95% , П</w:t>
      </w:r>
      <w:r w:rsidR="00DC6496" w:rsidRPr="006447CB">
        <w:rPr>
          <w:sz w:val="24"/>
          <w:szCs w:val="24"/>
        </w:rPr>
        <w:t>АО «Ростелеком» ведут работы по улучшению качества телефонной связи и системы и</w:t>
      </w:r>
      <w:r w:rsidR="006B0F4D" w:rsidRPr="006447CB">
        <w:rPr>
          <w:sz w:val="24"/>
          <w:szCs w:val="24"/>
        </w:rPr>
        <w:t>нтернет на территории поселения.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Культура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1E35AF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 xml:space="preserve">В Аржановском сельском поселении имеются 2 </w:t>
      </w:r>
      <w:proofErr w:type="gramStart"/>
      <w:r w:rsidRPr="006447CB">
        <w:rPr>
          <w:rFonts w:ascii="Arial" w:hAnsi="Arial" w:cs="Arial"/>
          <w:sz w:val="24"/>
        </w:rPr>
        <w:t>сельских  Дома</w:t>
      </w:r>
      <w:proofErr w:type="gramEnd"/>
      <w:r w:rsidRPr="006447CB">
        <w:rPr>
          <w:rFonts w:ascii="Arial" w:hAnsi="Arial" w:cs="Arial"/>
          <w:sz w:val="24"/>
        </w:rPr>
        <w:t xml:space="preserve">   культуры с числом мест-250. Имеется 1 библиотека, книжный фонд составляет 17 700 экземпляров. </w:t>
      </w:r>
    </w:p>
    <w:p w:rsidR="001E35AF" w:rsidRPr="006447CB" w:rsidRDefault="001E35AF" w:rsidP="001E35AF">
      <w:pPr>
        <w:pStyle w:val="a4"/>
        <w:tabs>
          <w:tab w:val="left" w:pos="900"/>
        </w:tabs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>Приоритетным направлением в развитии культуры являются:       обеспечение прав граждан на доступ к культурным ценностям и информационным ресурсам.</w:t>
      </w:r>
    </w:p>
    <w:p w:rsidR="001E35AF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>Обеспечение свободы творчества и прав граждан на участие в культурной жизни.</w:t>
      </w:r>
    </w:p>
    <w:p w:rsidR="00DC6496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 xml:space="preserve"> Основной задачей, требующей постоянного внимания и финансового вложения является сохранение и развитие профессионального искусства и сохранение инфраструктуры учреждений культуры.</w:t>
      </w:r>
    </w:p>
    <w:p w:rsidR="001E35AF" w:rsidRPr="006447CB" w:rsidRDefault="001E35AF" w:rsidP="001E35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Для реализации поставленных целей на развитие отрасли "Культура" в бюджете Аржановско</w:t>
      </w:r>
      <w:r w:rsidR="00AF4A1F">
        <w:rPr>
          <w:sz w:val="24"/>
          <w:szCs w:val="24"/>
        </w:rPr>
        <w:t>го  сельского  поселения на 202</w:t>
      </w:r>
      <w:r w:rsidR="00282DFF">
        <w:rPr>
          <w:sz w:val="24"/>
          <w:szCs w:val="24"/>
        </w:rPr>
        <w:t>3</w:t>
      </w:r>
      <w:r w:rsidR="00AF4A1F">
        <w:rPr>
          <w:sz w:val="24"/>
          <w:szCs w:val="24"/>
        </w:rPr>
        <w:t xml:space="preserve"> год  предусмотрены средства </w:t>
      </w:r>
      <w:r w:rsidR="00CE26D8" w:rsidRPr="00F929DF">
        <w:rPr>
          <w:sz w:val="24"/>
          <w:szCs w:val="24"/>
        </w:rPr>
        <w:t>228</w:t>
      </w:r>
      <w:r w:rsidRPr="00F929DF">
        <w:rPr>
          <w:sz w:val="24"/>
          <w:szCs w:val="24"/>
        </w:rPr>
        <w:t>,0</w:t>
      </w:r>
      <w:r w:rsidRPr="006447CB">
        <w:rPr>
          <w:sz w:val="24"/>
          <w:szCs w:val="24"/>
        </w:rPr>
        <w:t xml:space="preserve">  тыс. рублей. За счет этих средств предусматривается:</w:t>
      </w:r>
    </w:p>
    <w:p w:rsidR="001E35AF" w:rsidRPr="006447CB" w:rsidRDefault="001E35AF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Заработная плата с </w:t>
      </w:r>
      <w:proofErr w:type="gramStart"/>
      <w:r w:rsidRPr="006447CB">
        <w:rPr>
          <w:sz w:val="24"/>
          <w:szCs w:val="24"/>
        </w:rPr>
        <w:t>начислениями ,</w:t>
      </w:r>
      <w:proofErr w:type="gramEnd"/>
      <w:r w:rsidRPr="006447CB">
        <w:rPr>
          <w:sz w:val="24"/>
          <w:szCs w:val="24"/>
        </w:rPr>
        <w:t xml:space="preserve"> </w:t>
      </w:r>
    </w:p>
    <w:p w:rsidR="001E35AF" w:rsidRPr="006447CB" w:rsidRDefault="001E35AF" w:rsidP="001E35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библиотечное обслуживание населения.</w:t>
      </w:r>
    </w:p>
    <w:p w:rsidR="00B412AD" w:rsidRPr="006447CB" w:rsidRDefault="00B412A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Образование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1E35AF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>Система образования Аржановского сельского поселения представлена общеобразовательными учреждениями. Это МБОУ Аржано</w:t>
      </w:r>
      <w:r w:rsidR="00AF4A1F">
        <w:rPr>
          <w:rFonts w:ascii="Arial" w:hAnsi="Arial" w:cs="Arial"/>
          <w:sz w:val="24"/>
        </w:rPr>
        <w:t xml:space="preserve">вская СШ в которой обучаются </w:t>
      </w:r>
      <w:r w:rsidR="00CE26D8">
        <w:rPr>
          <w:rFonts w:ascii="Arial" w:hAnsi="Arial" w:cs="Arial"/>
          <w:sz w:val="24"/>
        </w:rPr>
        <w:t>5</w:t>
      </w:r>
      <w:r w:rsidR="00E63BF5">
        <w:rPr>
          <w:rFonts w:ascii="Arial" w:hAnsi="Arial" w:cs="Arial"/>
          <w:sz w:val="24"/>
        </w:rPr>
        <w:t>2</w:t>
      </w:r>
      <w:r w:rsidR="00AF4A1F">
        <w:rPr>
          <w:rFonts w:ascii="Arial" w:hAnsi="Arial" w:cs="Arial"/>
          <w:sz w:val="24"/>
        </w:rPr>
        <w:t xml:space="preserve"> учащий</w:t>
      </w:r>
      <w:r w:rsidRPr="006447CB">
        <w:rPr>
          <w:rFonts w:ascii="Arial" w:hAnsi="Arial" w:cs="Arial"/>
          <w:sz w:val="24"/>
        </w:rPr>
        <w:t xml:space="preserve">ся и </w:t>
      </w:r>
      <w:r w:rsidR="00AF4A1F">
        <w:rPr>
          <w:rFonts w:ascii="Arial" w:hAnsi="Arial" w:cs="Arial"/>
          <w:sz w:val="24"/>
        </w:rPr>
        <w:t>Аржановский детский сад «</w:t>
      </w:r>
      <w:proofErr w:type="gramStart"/>
      <w:r w:rsidR="00AF4A1F">
        <w:rPr>
          <w:rFonts w:ascii="Arial" w:hAnsi="Arial" w:cs="Arial"/>
          <w:sz w:val="24"/>
        </w:rPr>
        <w:t>Березка</w:t>
      </w:r>
      <w:r w:rsidRPr="006447CB">
        <w:rPr>
          <w:rFonts w:ascii="Arial" w:hAnsi="Arial" w:cs="Arial"/>
          <w:sz w:val="24"/>
        </w:rPr>
        <w:t>»  которы</w:t>
      </w:r>
      <w:r w:rsidR="00AF4A1F">
        <w:rPr>
          <w:rFonts w:ascii="Arial" w:hAnsi="Arial" w:cs="Arial"/>
          <w:sz w:val="24"/>
        </w:rPr>
        <w:t>й</w:t>
      </w:r>
      <w:proofErr w:type="gramEnd"/>
      <w:r w:rsidR="00AF4A1F">
        <w:rPr>
          <w:rFonts w:ascii="Arial" w:hAnsi="Arial" w:cs="Arial"/>
          <w:sz w:val="24"/>
        </w:rPr>
        <w:t xml:space="preserve"> посещают дети в количестве  </w:t>
      </w:r>
      <w:r w:rsidR="008615EA">
        <w:rPr>
          <w:rFonts w:ascii="Arial" w:hAnsi="Arial" w:cs="Arial"/>
          <w:sz w:val="24"/>
        </w:rPr>
        <w:t>20</w:t>
      </w:r>
      <w:r w:rsidR="00AF4A1F">
        <w:rPr>
          <w:rFonts w:ascii="Arial" w:hAnsi="Arial" w:cs="Arial"/>
          <w:sz w:val="24"/>
        </w:rPr>
        <w:t xml:space="preserve"> человек</w:t>
      </w:r>
      <w:r w:rsidRPr="006447CB">
        <w:rPr>
          <w:rFonts w:ascii="Arial" w:hAnsi="Arial" w:cs="Arial"/>
          <w:sz w:val="24"/>
        </w:rPr>
        <w:t>.</w:t>
      </w:r>
    </w:p>
    <w:p w:rsidR="001E35AF" w:rsidRPr="006447CB" w:rsidRDefault="001E35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 w:rsidP="001E35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На протяжении последних нескольких  лет   продолжается уменьшение  количества детей в учреждениях дошкольного образования, что в дальнейшем приведет к уменьшению чи</w:t>
      </w:r>
      <w:r w:rsidR="001E35AF" w:rsidRPr="006447CB">
        <w:rPr>
          <w:sz w:val="24"/>
          <w:szCs w:val="24"/>
        </w:rPr>
        <w:t xml:space="preserve">сла первоклассников.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Основными зада</w:t>
      </w:r>
      <w:r w:rsidR="00E05B12" w:rsidRPr="006447CB">
        <w:rPr>
          <w:sz w:val="24"/>
          <w:szCs w:val="24"/>
        </w:rPr>
        <w:t xml:space="preserve">чами администрации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 сельского поселения в области физ</w:t>
      </w:r>
      <w:r w:rsidR="00AF4A1F">
        <w:rPr>
          <w:sz w:val="24"/>
          <w:szCs w:val="24"/>
        </w:rPr>
        <w:t>ической культуры и спорта в 202</w:t>
      </w:r>
      <w:r w:rsidR="00282DFF">
        <w:rPr>
          <w:sz w:val="24"/>
          <w:szCs w:val="24"/>
        </w:rPr>
        <w:t>3</w:t>
      </w:r>
      <w:r w:rsidRPr="006447CB">
        <w:rPr>
          <w:sz w:val="24"/>
          <w:szCs w:val="24"/>
        </w:rPr>
        <w:t xml:space="preserve"> году являются увеличение численности занимающихся физической культурой и спортом, эффективное использование возможностей физической культуры, спорта в оз</w:t>
      </w:r>
      <w:r w:rsidR="00E05B12" w:rsidRPr="006447CB">
        <w:rPr>
          <w:sz w:val="24"/>
          <w:szCs w:val="24"/>
        </w:rPr>
        <w:t xml:space="preserve">доровлении жителей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поселения, воспитании молодежи, формировании здорового образа жизни населения и до</w:t>
      </w:r>
      <w:r w:rsidR="001E35AF" w:rsidRPr="006447CB">
        <w:rPr>
          <w:sz w:val="24"/>
          <w:szCs w:val="24"/>
        </w:rPr>
        <w:t xml:space="preserve">стойное выступление </w:t>
      </w:r>
      <w:r w:rsidRPr="006447CB">
        <w:rPr>
          <w:sz w:val="24"/>
          <w:szCs w:val="24"/>
        </w:rPr>
        <w:t xml:space="preserve"> спор</w:t>
      </w:r>
      <w:r w:rsidR="00AF4A1F">
        <w:rPr>
          <w:sz w:val="24"/>
          <w:szCs w:val="24"/>
        </w:rPr>
        <w:t>тсменов на соревнованиях. В 202</w:t>
      </w:r>
      <w:r w:rsidR="00282DFF">
        <w:rPr>
          <w:sz w:val="24"/>
          <w:szCs w:val="24"/>
        </w:rPr>
        <w:t>3</w:t>
      </w:r>
      <w:r w:rsidRPr="006447CB">
        <w:rPr>
          <w:sz w:val="24"/>
          <w:szCs w:val="24"/>
        </w:rPr>
        <w:t xml:space="preserve"> году фи</w:t>
      </w:r>
      <w:r w:rsidR="00E05B12" w:rsidRPr="006447CB">
        <w:rPr>
          <w:sz w:val="24"/>
          <w:szCs w:val="24"/>
        </w:rPr>
        <w:t xml:space="preserve">нансирование отрасли составит </w:t>
      </w:r>
      <w:r w:rsidR="00F929DF" w:rsidRPr="00F929DF">
        <w:rPr>
          <w:sz w:val="24"/>
          <w:szCs w:val="24"/>
        </w:rPr>
        <w:t>5</w:t>
      </w:r>
      <w:r w:rsidR="00E05B12" w:rsidRPr="00F929DF">
        <w:rPr>
          <w:sz w:val="24"/>
          <w:szCs w:val="24"/>
        </w:rPr>
        <w:t>,0</w:t>
      </w:r>
      <w:r w:rsidRPr="006447CB">
        <w:rPr>
          <w:sz w:val="24"/>
          <w:szCs w:val="24"/>
        </w:rPr>
        <w:t xml:space="preserve"> тыс. рублей. Эти средства будут направлены на учебно-спортивную, спортивно-массовую и оздоровительную работу.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lastRenderedPageBreak/>
        <w:t>На реализацию молодежной поли</w:t>
      </w:r>
      <w:r w:rsidR="00AF4A1F">
        <w:rPr>
          <w:sz w:val="24"/>
          <w:szCs w:val="24"/>
        </w:rPr>
        <w:t>тики в 202</w:t>
      </w:r>
      <w:r w:rsidR="00282DFF">
        <w:rPr>
          <w:sz w:val="24"/>
          <w:szCs w:val="24"/>
        </w:rPr>
        <w:t>3</w:t>
      </w:r>
      <w:r w:rsidR="00E05B12" w:rsidRPr="006447CB">
        <w:rPr>
          <w:sz w:val="24"/>
          <w:szCs w:val="24"/>
        </w:rPr>
        <w:t xml:space="preserve"> году запланировано </w:t>
      </w:r>
      <w:r w:rsidR="00CE26D8" w:rsidRPr="00F929DF">
        <w:rPr>
          <w:sz w:val="24"/>
          <w:szCs w:val="24"/>
        </w:rPr>
        <w:t>1</w:t>
      </w:r>
      <w:r w:rsidR="00F929DF" w:rsidRPr="00F929DF">
        <w:rPr>
          <w:sz w:val="24"/>
          <w:szCs w:val="24"/>
        </w:rPr>
        <w:t>77</w:t>
      </w:r>
      <w:r w:rsidR="00434CE1" w:rsidRPr="00F929DF">
        <w:rPr>
          <w:sz w:val="24"/>
          <w:szCs w:val="24"/>
        </w:rPr>
        <w:t>7</w:t>
      </w:r>
      <w:r w:rsidR="00E05B12" w:rsidRPr="00F929DF">
        <w:rPr>
          <w:sz w:val="24"/>
          <w:szCs w:val="24"/>
        </w:rPr>
        <w:t>,0</w:t>
      </w:r>
      <w:r w:rsidR="00E05B12" w:rsidRPr="006447CB">
        <w:rPr>
          <w:sz w:val="24"/>
          <w:szCs w:val="24"/>
        </w:rPr>
        <w:t xml:space="preserve"> </w:t>
      </w:r>
      <w:r w:rsidRPr="006447CB">
        <w:rPr>
          <w:sz w:val="24"/>
          <w:szCs w:val="24"/>
        </w:rPr>
        <w:t xml:space="preserve"> тыс.</w:t>
      </w:r>
      <w:r w:rsidR="00E05B12" w:rsidRPr="006447CB">
        <w:rPr>
          <w:sz w:val="24"/>
          <w:szCs w:val="24"/>
        </w:rPr>
        <w:t xml:space="preserve"> рублей из бюджета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поселения. Эти средства будут распределены по следующим основным направлениям: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Физическое и героико-патриотическое воспитание молодежи и содействие призыву в ряды Вооруженных Сил Российской Федерации;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решение вопросов занятости молодежи;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организация летнего отдыха детей и молодежи;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организация спор</w:t>
      </w:r>
      <w:r w:rsidR="0087319E" w:rsidRPr="006447CB">
        <w:rPr>
          <w:sz w:val="24"/>
          <w:szCs w:val="24"/>
        </w:rPr>
        <w:t>тивных мероприятий для молодежи;</w:t>
      </w:r>
    </w:p>
    <w:p w:rsidR="00DC6496" w:rsidRDefault="0087319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правовая защита, </w:t>
      </w:r>
      <w:r w:rsidR="00DC6496" w:rsidRPr="006447CB">
        <w:rPr>
          <w:sz w:val="24"/>
          <w:szCs w:val="24"/>
        </w:rPr>
        <w:t xml:space="preserve">социальная адаптация </w:t>
      </w:r>
      <w:proofErr w:type="gramStart"/>
      <w:r w:rsidR="00DC6496" w:rsidRPr="006447CB">
        <w:rPr>
          <w:sz w:val="24"/>
          <w:szCs w:val="24"/>
        </w:rPr>
        <w:t xml:space="preserve">молодежи </w:t>
      </w:r>
      <w:r w:rsidR="00CE26D8">
        <w:rPr>
          <w:sz w:val="24"/>
          <w:szCs w:val="24"/>
        </w:rPr>
        <w:t>;</w:t>
      </w:r>
      <w:proofErr w:type="gramEnd"/>
    </w:p>
    <w:p w:rsidR="00CE26D8" w:rsidRDefault="00CE26D8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447CB">
        <w:rPr>
          <w:sz w:val="24"/>
          <w:szCs w:val="24"/>
        </w:rPr>
        <w:t>аработная плата с начислениями</w:t>
      </w:r>
      <w:r w:rsidR="00EC608D" w:rsidRPr="00EC608D">
        <w:rPr>
          <w:sz w:val="24"/>
          <w:szCs w:val="24"/>
        </w:rPr>
        <w:t xml:space="preserve"> </w:t>
      </w:r>
      <w:r w:rsidR="00EC608D">
        <w:rPr>
          <w:sz w:val="24"/>
          <w:szCs w:val="24"/>
        </w:rPr>
        <w:t xml:space="preserve">в МБУ «Аржановский </w:t>
      </w:r>
      <w:proofErr w:type="spellStart"/>
      <w:proofErr w:type="gramStart"/>
      <w:r w:rsidR="00EC608D">
        <w:rPr>
          <w:sz w:val="24"/>
          <w:szCs w:val="24"/>
        </w:rPr>
        <w:t>ЦДиТ</w:t>
      </w:r>
      <w:proofErr w:type="spellEnd"/>
      <w:r w:rsidRPr="006447CB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CE26D8" w:rsidRPr="00CE26D8" w:rsidRDefault="00CE26D8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</w:t>
      </w:r>
      <w:r w:rsidRPr="00CE26D8">
        <w:rPr>
          <w:sz w:val="24"/>
          <w:szCs w:val="24"/>
        </w:rPr>
        <w:t>коммунальные  услуги</w:t>
      </w:r>
      <w:r w:rsidR="00EC608D" w:rsidRPr="00EC608D">
        <w:rPr>
          <w:sz w:val="24"/>
          <w:szCs w:val="24"/>
        </w:rPr>
        <w:t xml:space="preserve"> </w:t>
      </w:r>
      <w:r w:rsidR="00EC608D">
        <w:rPr>
          <w:sz w:val="24"/>
          <w:szCs w:val="24"/>
        </w:rPr>
        <w:t xml:space="preserve">в МБУ «Аржановский </w:t>
      </w:r>
      <w:proofErr w:type="spellStart"/>
      <w:r w:rsidR="00EC608D">
        <w:rPr>
          <w:sz w:val="24"/>
          <w:szCs w:val="24"/>
        </w:rPr>
        <w:t>ЦДиТ</w:t>
      </w:r>
      <w:proofErr w:type="spellEnd"/>
      <w:r w:rsidRPr="00CE26D8">
        <w:rPr>
          <w:sz w:val="24"/>
          <w:szCs w:val="24"/>
        </w:rPr>
        <w:t>;</w:t>
      </w:r>
    </w:p>
    <w:p w:rsidR="00CE26D8" w:rsidRPr="006447CB" w:rsidRDefault="00CE26D8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E26D8">
        <w:rPr>
          <w:sz w:val="24"/>
          <w:szCs w:val="24"/>
        </w:rPr>
        <w:t xml:space="preserve">проведение массовых </w:t>
      </w:r>
      <w:r w:rsidR="00EC608D">
        <w:rPr>
          <w:sz w:val="24"/>
          <w:szCs w:val="24"/>
        </w:rPr>
        <w:t>молодежных</w:t>
      </w:r>
      <w:r w:rsidRPr="00CE26D8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в МБУ «Аржановский </w:t>
      </w:r>
      <w:proofErr w:type="spellStart"/>
      <w:r>
        <w:rPr>
          <w:sz w:val="24"/>
          <w:szCs w:val="24"/>
        </w:rPr>
        <w:t>ЦДиТ</w:t>
      </w:r>
      <w:proofErr w:type="spellEnd"/>
      <w:r>
        <w:rPr>
          <w:sz w:val="24"/>
          <w:szCs w:val="24"/>
        </w:rPr>
        <w:t>».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 xml:space="preserve"> Уровень обеспеченности объектами образования, культуры удовлетворительный</w:t>
      </w:r>
      <w:r w:rsidR="0087319E" w:rsidRPr="006447CB">
        <w:rPr>
          <w:rFonts w:ascii="Arial" w:hAnsi="Arial" w:cs="Arial"/>
          <w:sz w:val="24"/>
          <w:szCs w:val="24"/>
        </w:rPr>
        <w:t>.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>Уровень обеспеченности физкультурно-оздоровительными и спортивными сооружениями удовлетворительный.</w:t>
      </w:r>
    </w:p>
    <w:p w:rsidR="00DC64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>В целом система учреждений социального и культурного назначения соответствует современным требованиям по номенклатуре услуг  и радиусу доступности.</w:t>
      </w:r>
    </w:p>
    <w:p w:rsidR="00A85D45" w:rsidRPr="006447CB" w:rsidRDefault="00A85D4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Default="0087319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 xml:space="preserve">2. </w:t>
      </w:r>
      <w:r w:rsidR="00DC6496" w:rsidRPr="006447CB">
        <w:rPr>
          <w:b/>
          <w:sz w:val="24"/>
          <w:szCs w:val="24"/>
        </w:rPr>
        <w:t>Трудовые ресурсы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Стабильный рост в экономике во многом зависит от трудового потенциала предприятий и организаций, который является важнейшим фактором повышения конкурентоспособности продукции.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Улучшение демографической ситуации является одним из важнейших условий воспроизводства</w:t>
      </w:r>
      <w:r w:rsidR="00E05B12" w:rsidRPr="006447CB">
        <w:rPr>
          <w:sz w:val="24"/>
          <w:szCs w:val="24"/>
        </w:rPr>
        <w:t xml:space="preserve"> трудовых ресурсов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Из-за неблагоприятной демографической ситуации на большинстве предприятий уже сегодня наблюдается старение персонала. В результате доля молодежи в составе работников предприятий и орган</w:t>
      </w:r>
      <w:r w:rsidR="00E07C59" w:rsidRPr="006447CB">
        <w:rPr>
          <w:sz w:val="24"/>
          <w:szCs w:val="24"/>
        </w:rPr>
        <w:t>изаций в среднем не превышает 30</w:t>
      </w:r>
      <w:r w:rsidRPr="006447CB">
        <w:rPr>
          <w:sz w:val="24"/>
          <w:szCs w:val="24"/>
        </w:rPr>
        <w:t>%,  что в 1</w:t>
      </w:r>
      <w:r w:rsidR="00E07C59" w:rsidRPr="006447CB">
        <w:rPr>
          <w:sz w:val="24"/>
          <w:szCs w:val="24"/>
        </w:rPr>
        <w:t>,5</w:t>
      </w:r>
      <w:r w:rsidRPr="006447CB">
        <w:rPr>
          <w:sz w:val="24"/>
          <w:szCs w:val="24"/>
        </w:rPr>
        <w:t xml:space="preserve"> раза ниже необходимого уровня для нормального функционирования организаций.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Обеспечение занят</w:t>
      </w:r>
      <w:r w:rsidR="00434CE1">
        <w:rPr>
          <w:sz w:val="24"/>
          <w:szCs w:val="24"/>
        </w:rPr>
        <w:t>ости трудоспособного населения. Ч</w:t>
      </w:r>
      <w:r w:rsidRPr="006447CB">
        <w:rPr>
          <w:sz w:val="24"/>
          <w:szCs w:val="24"/>
        </w:rPr>
        <w:t>исленность трудовых р</w:t>
      </w:r>
      <w:r w:rsidR="00AF4A1F">
        <w:rPr>
          <w:sz w:val="24"/>
          <w:szCs w:val="24"/>
        </w:rPr>
        <w:t>есурсов останется на уровне 20</w:t>
      </w:r>
      <w:r w:rsidR="00CE26D8">
        <w:rPr>
          <w:sz w:val="24"/>
          <w:szCs w:val="24"/>
        </w:rPr>
        <w:t>2</w:t>
      </w:r>
      <w:r w:rsidR="00282DFF">
        <w:rPr>
          <w:sz w:val="24"/>
          <w:szCs w:val="24"/>
        </w:rPr>
        <w:t>2</w:t>
      </w:r>
      <w:r w:rsidR="00AF4A1F">
        <w:rPr>
          <w:sz w:val="24"/>
          <w:szCs w:val="24"/>
        </w:rPr>
        <w:t xml:space="preserve"> года. Рабочих мест не хватает, трудоспособное население</w:t>
      </w:r>
      <w:r w:rsidRPr="006447CB">
        <w:rPr>
          <w:sz w:val="24"/>
          <w:szCs w:val="24"/>
        </w:rPr>
        <w:t xml:space="preserve">, в основном </w:t>
      </w:r>
      <w:proofErr w:type="gramStart"/>
      <w:r w:rsidRPr="006447CB">
        <w:rPr>
          <w:sz w:val="24"/>
          <w:szCs w:val="24"/>
        </w:rPr>
        <w:t>молодежь ,</w:t>
      </w:r>
      <w:proofErr w:type="gramEnd"/>
      <w:r w:rsidRPr="006447CB">
        <w:rPr>
          <w:sz w:val="24"/>
          <w:szCs w:val="24"/>
        </w:rPr>
        <w:t xml:space="preserve"> вынуждена выезжать на заработки   в Москву, в районы Крайнего Севера и другие регионы России.  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Default="0087319E">
      <w:pPr>
        <w:pStyle w:val="a6"/>
        <w:ind w:firstLine="540"/>
        <w:jc w:val="left"/>
        <w:rPr>
          <w:rFonts w:ascii="Arial" w:hAnsi="Arial" w:cs="Arial"/>
          <w:b/>
          <w:bCs/>
          <w:sz w:val="24"/>
        </w:rPr>
      </w:pPr>
      <w:r w:rsidRPr="006447CB">
        <w:rPr>
          <w:rFonts w:ascii="Arial" w:hAnsi="Arial" w:cs="Arial"/>
          <w:b/>
          <w:bCs/>
          <w:sz w:val="24"/>
        </w:rPr>
        <w:t>2.1</w:t>
      </w:r>
      <w:r w:rsidR="00DC6496" w:rsidRPr="006447CB">
        <w:rPr>
          <w:rFonts w:ascii="Arial" w:hAnsi="Arial" w:cs="Arial"/>
          <w:b/>
          <w:bCs/>
          <w:sz w:val="24"/>
        </w:rPr>
        <w:t>.Сельское хозяйство.</w:t>
      </w:r>
    </w:p>
    <w:p w:rsidR="00A85D45" w:rsidRPr="006447CB" w:rsidRDefault="00A85D45">
      <w:pPr>
        <w:pStyle w:val="a6"/>
        <w:ind w:firstLine="540"/>
        <w:jc w:val="left"/>
        <w:rPr>
          <w:rFonts w:ascii="Arial" w:hAnsi="Arial" w:cs="Arial"/>
          <w:b/>
          <w:bCs/>
          <w:sz w:val="24"/>
        </w:rPr>
      </w:pPr>
    </w:p>
    <w:p w:rsidR="00E07C59" w:rsidRPr="006447CB" w:rsidRDefault="00DC6496" w:rsidP="00E07C59">
      <w:pPr>
        <w:ind w:firstLine="708"/>
        <w:jc w:val="both"/>
        <w:rPr>
          <w:rFonts w:ascii="Arial" w:hAnsi="Arial" w:cs="Arial"/>
        </w:rPr>
      </w:pPr>
      <w:r w:rsidRPr="006447CB">
        <w:rPr>
          <w:rFonts w:ascii="Arial" w:hAnsi="Arial" w:cs="Arial"/>
        </w:rPr>
        <w:t xml:space="preserve"> </w:t>
      </w:r>
      <w:r w:rsidR="00ED7D8C" w:rsidRPr="006447CB">
        <w:rPr>
          <w:rFonts w:ascii="Arial" w:hAnsi="Arial" w:cs="Arial"/>
        </w:rPr>
        <w:t>Сельское хозяйство является основной отраслью экономики района.  На т</w:t>
      </w:r>
      <w:r w:rsidR="00E07C59" w:rsidRPr="006447CB">
        <w:rPr>
          <w:rFonts w:ascii="Arial" w:hAnsi="Arial" w:cs="Arial"/>
        </w:rPr>
        <w:t>ерритории поселения функционирую</w:t>
      </w:r>
      <w:r w:rsidR="00ED7D8C" w:rsidRPr="006447CB">
        <w:rPr>
          <w:rFonts w:ascii="Arial" w:hAnsi="Arial" w:cs="Arial"/>
        </w:rPr>
        <w:t>т 1</w:t>
      </w:r>
      <w:r w:rsidR="00876319">
        <w:rPr>
          <w:rFonts w:ascii="Arial" w:hAnsi="Arial" w:cs="Arial"/>
        </w:rPr>
        <w:t>1</w:t>
      </w:r>
      <w:r w:rsidR="00ED7D8C" w:rsidRPr="006447CB">
        <w:rPr>
          <w:rFonts w:ascii="Arial" w:hAnsi="Arial" w:cs="Arial"/>
        </w:rPr>
        <w:t xml:space="preserve"> се</w:t>
      </w:r>
      <w:r w:rsidR="00B05E8B" w:rsidRPr="006447CB">
        <w:rPr>
          <w:rFonts w:ascii="Arial" w:hAnsi="Arial" w:cs="Arial"/>
        </w:rPr>
        <w:t xml:space="preserve">льскохозяйственных предприятий. </w:t>
      </w:r>
      <w:r w:rsidR="00ED7D8C" w:rsidRPr="006447CB">
        <w:rPr>
          <w:rFonts w:ascii="Arial" w:hAnsi="Arial" w:cs="Arial"/>
        </w:rPr>
        <w:t xml:space="preserve">В структуре производства продукции </w:t>
      </w:r>
      <w:r w:rsidR="00E07C59" w:rsidRPr="006447CB">
        <w:rPr>
          <w:rFonts w:ascii="Arial" w:hAnsi="Arial" w:cs="Arial"/>
        </w:rPr>
        <w:t xml:space="preserve"> преобладают зерновые культуры.</w:t>
      </w:r>
    </w:p>
    <w:p w:rsidR="00ED7D8C" w:rsidRPr="006447CB" w:rsidRDefault="00ED7D8C" w:rsidP="00ED7D8C">
      <w:pPr>
        <w:pStyle w:val="a7"/>
        <w:shd w:val="clear" w:color="auto" w:fill="FFFFFF"/>
        <w:jc w:val="both"/>
        <w:rPr>
          <w:rFonts w:ascii="Arial" w:hAnsi="Arial" w:cs="Arial"/>
          <w:color w:val="333333"/>
        </w:rPr>
      </w:pPr>
      <w:r w:rsidRPr="006447CB">
        <w:rPr>
          <w:rFonts w:ascii="Arial" w:hAnsi="Arial" w:cs="Arial"/>
          <w:color w:val="333333"/>
        </w:rPr>
        <w:t xml:space="preserve"> 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населения.</w:t>
      </w:r>
    </w:p>
    <w:p w:rsidR="00E07C59" w:rsidRPr="006447CB" w:rsidRDefault="00ED7D8C" w:rsidP="00B05E8B">
      <w:pPr>
        <w:pStyle w:val="a6"/>
        <w:ind w:firstLine="540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 xml:space="preserve">          Неблагоприятные погодные условия значительно сказались на объеме продукции растениеводства, сократились площади посева зерновых</w:t>
      </w:r>
      <w:r w:rsidR="00434CE1">
        <w:rPr>
          <w:rFonts w:ascii="Arial" w:hAnsi="Arial" w:cs="Arial"/>
          <w:sz w:val="24"/>
        </w:rPr>
        <w:t>.</w:t>
      </w:r>
      <w:r w:rsidRPr="006447CB">
        <w:rPr>
          <w:rFonts w:ascii="Arial" w:hAnsi="Arial" w:cs="Arial"/>
          <w:sz w:val="24"/>
        </w:rPr>
        <w:t xml:space="preserve"> </w:t>
      </w:r>
    </w:p>
    <w:p w:rsidR="00C82A4D" w:rsidRPr="006447CB" w:rsidRDefault="00C82A4D" w:rsidP="00ED7D8C">
      <w:pPr>
        <w:pStyle w:val="a6"/>
        <w:ind w:firstLine="540"/>
        <w:rPr>
          <w:rFonts w:ascii="Arial" w:hAnsi="Arial" w:cs="Arial"/>
          <w:sz w:val="24"/>
        </w:rPr>
      </w:pPr>
    </w:p>
    <w:p w:rsidR="00DC6496" w:rsidRPr="006447CB" w:rsidRDefault="00DC6496">
      <w:pPr>
        <w:pStyle w:val="a6"/>
        <w:ind w:firstLine="540"/>
        <w:jc w:val="right"/>
        <w:rPr>
          <w:rFonts w:ascii="Arial" w:hAnsi="Arial" w:cs="Arial"/>
          <w:sz w:val="24"/>
        </w:rPr>
      </w:pPr>
    </w:p>
    <w:p w:rsidR="00DC6496" w:rsidRPr="006447CB" w:rsidRDefault="0087319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2.2</w:t>
      </w:r>
      <w:r w:rsidR="00DC6496" w:rsidRPr="006447CB">
        <w:rPr>
          <w:b/>
          <w:sz w:val="24"/>
          <w:szCs w:val="24"/>
        </w:rPr>
        <w:t>. Финансовые ресурсы</w:t>
      </w:r>
    </w:p>
    <w:p w:rsidR="00CF5719" w:rsidRPr="006447CB" w:rsidRDefault="00CF571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C82A4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Финансовые ресурсы </w:t>
      </w:r>
      <w:r w:rsidR="00A03A0B" w:rsidRPr="006447CB">
        <w:rPr>
          <w:sz w:val="24"/>
          <w:szCs w:val="24"/>
        </w:rPr>
        <w:t>Аржановского</w:t>
      </w:r>
      <w:r w:rsidR="00876319">
        <w:rPr>
          <w:sz w:val="24"/>
          <w:szCs w:val="24"/>
        </w:rPr>
        <w:t xml:space="preserve"> сельского поселения на 202</w:t>
      </w:r>
      <w:r w:rsidR="00282DFF">
        <w:rPr>
          <w:sz w:val="24"/>
          <w:szCs w:val="24"/>
        </w:rPr>
        <w:t>3</w:t>
      </w:r>
      <w:r w:rsidR="00DC6496" w:rsidRPr="006447CB">
        <w:rPr>
          <w:sz w:val="24"/>
          <w:szCs w:val="24"/>
        </w:rPr>
        <w:t xml:space="preserve"> год рассчитывались с учетом стабилизации экономики, роста объема производства продукции (работ, услуг), реструктуризации задолженности по платежам в бюджеты всех уровней и состояния финансово-хозяйственной деятельности предприятий и организаций.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Реформирование налогового законодательства Российской Федерации изменяет систему имущественных налогов, перераспределяются нормативы отчислений, изменяется структура налоговых доходов по уровням бюджетной системы.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Сумма налоговых и неналоговых поступле</w:t>
      </w:r>
      <w:r w:rsidR="00876319">
        <w:rPr>
          <w:sz w:val="24"/>
          <w:szCs w:val="24"/>
        </w:rPr>
        <w:t>ний во все уровни бюджета в 202</w:t>
      </w:r>
      <w:r w:rsidR="00282DFF">
        <w:rPr>
          <w:sz w:val="24"/>
          <w:szCs w:val="24"/>
        </w:rPr>
        <w:t>3</w:t>
      </w:r>
      <w:r w:rsidRPr="006447CB">
        <w:rPr>
          <w:sz w:val="24"/>
          <w:szCs w:val="24"/>
        </w:rPr>
        <w:t xml:space="preserve"> год</w:t>
      </w:r>
      <w:r w:rsidR="00485CA8" w:rsidRPr="006447CB">
        <w:rPr>
          <w:sz w:val="24"/>
          <w:szCs w:val="24"/>
        </w:rPr>
        <w:t xml:space="preserve">у составит </w:t>
      </w:r>
      <w:r w:rsidR="00D336D5">
        <w:rPr>
          <w:sz w:val="24"/>
          <w:szCs w:val="24"/>
        </w:rPr>
        <w:t>7050,7</w:t>
      </w:r>
      <w:r w:rsidRPr="006447CB">
        <w:rPr>
          <w:sz w:val="24"/>
          <w:szCs w:val="24"/>
        </w:rPr>
        <w:t xml:space="preserve"> тыс. рублей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Обязательные платежи распред</w:t>
      </w:r>
      <w:r w:rsidR="000C5553" w:rsidRPr="006447CB">
        <w:rPr>
          <w:sz w:val="24"/>
          <w:szCs w:val="24"/>
        </w:rPr>
        <w:t>елятся по уровням бюд</w:t>
      </w:r>
      <w:r w:rsidR="00876319">
        <w:rPr>
          <w:sz w:val="24"/>
          <w:szCs w:val="24"/>
        </w:rPr>
        <w:t>жета в 202</w:t>
      </w:r>
      <w:r w:rsidR="00434CE1">
        <w:rPr>
          <w:sz w:val="24"/>
          <w:szCs w:val="24"/>
        </w:rPr>
        <w:t>2</w:t>
      </w:r>
      <w:r w:rsidRPr="006447CB">
        <w:rPr>
          <w:sz w:val="24"/>
          <w:szCs w:val="24"/>
        </w:rPr>
        <w:t xml:space="preserve"> году следующим образом:</w:t>
      </w:r>
    </w:p>
    <w:p w:rsidR="00DC6496" w:rsidRPr="002A250D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proofErr w:type="spellStart"/>
      <w:r w:rsidRPr="002A250D">
        <w:rPr>
          <w:sz w:val="24"/>
          <w:szCs w:val="24"/>
        </w:rPr>
        <w:t>Таб</w:t>
      </w:r>
      <w:proofErr w:type="spellEnd"/>
      <w:r w:rsidRPr="002A250D">
        <w:rPr>
          <w:sz w:val="24"/>
          <w:szCs w:val="24"/>
        </w:rPr>
        <w:t xml:space="preserve"> №3</w:t>
      </w:r>
    </w:p>
    <w:p w:rsidR="00DC6496" w:rsidRPr="006447CB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2A250D">
        <w:rPr>
          <w:sz w:val="24"/>
          <w:szCs w:val="24"/>
        </w:rPr>
        <w:t>тыс. рублей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1305"/>
        <w:gridCol w:w="1260"/>
        <w:gridCol w:w="1350"/>
        <w:gridCol w:w="1395"/>
        <w:gridCol w:w="954"/>
      </w:tblGrid>
      <w:tr w:rsidR="00DC6496" w:rsidRPr="00876319" w:rsidTr="002A250D">
        <w:trPr>
          <w:cantSplit/>
          <w:trHeight w:hRule="exact" w:val="286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1F6D05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1F6D05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 xml:space="preserve">Всего   </w:t>
            </w:r>
            <w:r w:rsidRPr="001F6D0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F6D05">
              <w:rPr>
                <w:sz w:val="24"/>
                <w:szCs w:val="24"/>
              </w:rPr>
              <w:t>поступ</w:t>
            </w:r>
            <w:proofErr w:type="spellEnd"/>
            <w:r w:rsidRPr="001F6D05">
              <w:rPr>
                <w:sz w:val="24"/>
                <w:szCs w:val="24"/>
              </w:rPr>
              <w:t xml:space="preserve">- </w:t>
            </w:r>
            <w:r w:rsidRPr="001F6D05">
              <w:rPr>
                <w:sz w:val="24"/>
                <w:szCs w:val="24"/>
              </w:rPr>
              <w:br/>
            </w:r>
            <w:proofErr w:type="spellStart"/>
            <w:r w:rsidRPr="001F6D05">
              <w:rPr>
                <w:sz w:val="24"/>
                <w:szCs w:val="24"/>
              </w:rPr>
              <w:t>лений</w:t>
            </w:r>
            <w:proofErr w:type="spellEnd"/>
            <w:proofErr w:type="gramEnd"/>
            <w:r w:rsidRPr="001F6D05">
              <w:rPr>
                <w:sz w:val="24"/>
                <w:szCs w:val="24"/>
              </w:rPr>
              <w:t xml:space="preserve">  </w:t>
            </w:r>
          </w:p>
          <w:p w:rsidR="00DC6496" w:rsidRPr="001F6D05" w:rsidRDefault="00B87B2E">
            <w:pPr>
              <w:pStyle w:val="ConsPlusCell"/>
              <w:widowControl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>За 9</w:t>
            </w:r>
            <w:r w:rsidR="00DC6496" w:rsidRPr="001F6D05">
              <w:rPr>
                <w:sz w:val="24"/>
                <w:szCs w:val="24"/>
              </w:rPr>
              <w:t xml:space="preserve"> месяцев  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1F6D05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>прогноз</w:t>
            </w:r>
          </w:p>
        </w:tc>
      </w:tr>
      <w:tr w:rsidR="00DC6496" w:rsidRPr="00876319" w:rsidTr="002A250D">
        <w:trPr>
          <w:cantSplit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1F6D05" w:rsidRDefault="00DC6496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1F6D05" w:rsidRDefault="00DC649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1F6D05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>20</w:t>
            </w:r>
            <w:r w:rsidR="00CE26D8" w:rsidRPr="001F6D05">
              <w:rPr>
                <w:sz w:val="24"/>
                <w:szCs w:val="24"/>
              </w:rPr>
              <w:t>2</w:t>
            </w:r>
            <w:r w:rsidR="00282DFF" w:rsidRPr="001F6D05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1F6D05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>20</w:t>
            </w:r>
            <w:r w:rsidR="00876319" w:rsidRPr="001F6D05">
              <w:rPr>
                <w:sz w:val="24"/>
                <w:szCs w:val="24"/>
              </w:rPr>
              <w:t>2</w:t>
            </w:r>
            <w:r w:rsidR="00282DFF" w:rsidRPr="001F6D05"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1F6D05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>20</w:t>
            </w:r>
            <w:r w:rsidR="00600E7D" w:rsidRPr="001F6D05">
              <w:rPr>
                <w:sz w:val="24"/>
                <w:szCs w:val="24"/>
              </w:rPr>
              <w:t>2</w:t>
            </w:r>
            <w:r w:rsidR="00282DFF" w:rsidRPr="001F6D05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1F6D05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F6D05">
              <w:rPr>
                <w:sz w:val="24"/>
                <w:szCs w:val="24"/>
              </w:rPr>
              <w:t>20</w:t>
            </w:r>
            <w:r w:rsidR="00600E7D" w:rsidRPr="001F6D05">
              <w:rPr>
                <w:sz w:val="24"/>
                <w:szCs w:val="24"/>
              </w:rPr>
              <w:t>2</w:t>
            </w:r>
            <w:r w:rsidR="00282DFF" w:rsidRPr="001F6D05">
              <w:rPr>
                <w:sz w:val="24"/>
                <w:szCs w:val="24"/>
              </w:rPr>
              <w:t>5</w:t>
            </w:r>
          </w:p>
        </w:tc>
      </w:tr>
      <w:tr w:rsidR="00DC6496" w:rsidRPr="00876319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Всего поступлений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13253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088,0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F02D9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7 050,7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F02D9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6 954,1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F02D9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7 184,1</w:t>
            </w:r>
          </w:p>
        </w:tc>
      </w:tr>
      <w:tr w:rsidR="00DC6496" w:rsidRPr="00876319" w:rsidTr="002A250D">
        <w:trPr>
          <w:trHeight w:val="240"/>
        </w:trPr>
        <w:tc>
          <w:tcPr>
            <w:tcW w:w="86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876319">
              <w:rPr>
                <w:b/>
                <w:sz w:val="24"/>
                <w:szCs w:val="24"/>
              </w:rPr>
              <w:t xml:space="preserve">Налоговые поступления,  </w:t>
            </w:r>
            <w:r w:rsidRPr="00876319">
              <w:rPr>
                <w:b/>
                <w:sz w:val="24"/>
                <w:szCs w:val="24"/>
              </w:rPr>
              <w:br/>
              <w:t xml:space="preserve">всего         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688,0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5 201,1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5 367,4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5 594,7</w:t>
            </w:r>
          </w:p>
        </w:tc>
      </w:tr>
      <w:tr w:rsidR="00DC6496" w:rsidRPr="00876319" w:rsidTr="002A250D">
        <w:trPr>
          <w:trHeight w:val="240"/>
        </w:trPr>
        <w:tc>
          <w:tcPr>
            <w:tcW w:w="86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CA77C9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386</w:t>
            </w:r>
            <w:r w:rsidR="00EB3FE5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1 685,3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1 769,6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1 893,6</w:t>
            </w: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налог на доходы         </w:t>
            </w:r>
            <w:r w:rsidRPr="00876319">
              <w:rPr>
                <w:sz w:val="24"/>
                <w:szCs w:val="24"/>
              </w:rPr>
              <w:br/>
              <w:t xml:space="preserve">физических лиц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219,0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922,0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950,8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028,8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130,1</w:t>
            </w:r>
          </w:p>
        </w:tc>
      </w:tr>
      <w:tr w:rsidR="00DC6496" w:rsidRPr="00876319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налог на прибыль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налог на добавленную    </w:t>
            </w:r>
            <w:r w:rsidRPr="00876319">
              <w:rPr>
                <w:sz w:val="24"/>
                <w:szCs w:val="24"/>
              </w:rPr>
              <w:br/>
              <w:t xml:space="preserve">стоимость     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единый налог на         </w:t>
            </w:r>
            <w:r w:rsidRPr="00876319">
              <w:rPr>
                <w:sz w:val="24"/>
                <w:szCs w:val="24"/>
              </w:rPr>
              <w:br/>
              <w:t xml:space="preserve">вмененный доход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013A7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EB3FE5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A77C9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DC6496" w:rsidRPr="00876319" w:rsidTr="002A250D">
        <w:trPr>
          <w:trHeight w:val="48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единый налог, взимаемый </w:t>
            </w:r>
            <w:r w:rsidRPr="00876319">
              <w:rPr>
                <w:sz w:val="24"/>
                <w:szCs w:val="24"/>
              </w:rPr>
              <w:br/>
              <w:t>с применением упрощенной</w:t>
            </w:r>
            <w:r w:rsidRPr="00876319">
              <w:rPr>
                <w:sz w:val="24"/>
                <w:szCs w:val="24"/>
              </w:rPr>
              <w:br/>
              <w:t xml:space="preserve">системы налогообложения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налог на имущество      </w:t>
            </w:r>
            <w:r w:rsidRPr="00876319">
              <w:rPr>
                <w:sz w:val="24"/>
                <w:szCs w:val="24"/>
              </w:rPr>
              <w:br/>
              <w:t xml:space="preserve">предприятий   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налог на имущество      </w:t>
            </w:r>
            <w:r w:rsidRPr="00876319">
              <w:rPr>
                <w:sz w:val="24"/>
                <w:szCs w:val="24"/>
              </w:rPr>
              <w:br/>
              <w:t xml:space="preserve">физических лиц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EB3FE5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3A167A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26530F">
              <w:rPr>
                <w:sz w:val="24"/>
                <w:szCs w:val="24"/>
              </w:rPr>
              <w:t>,0</w:t>
            </w:r>
          </w:p>
        </w:tc>
      </w:tr>
      <w:tr w:rsidR="00DC6496" w:rsidRPr="00876319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 xml:space="preserve">налог на землю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EB3FE5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413,0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227,0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227,0</w:t>
            </w:r>
          </w:p>
        </w:tc>
      </w:tr>
      <w:tr w:rsidR="00DC6496" w:rsidRPr="00876319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876319">
              <w:rPr>
                <w:sz w:val="24"/>
                <w:szCs w:val="24"/>
              </w:rPr>
              <w:t>госпошлина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876319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013A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B3FE5">
              <w:rPr>
                <w:sz w:val="24"/>
                <w:szCs w:val="24"/>
              </w:rPr>
              <w:t>трафы,</w:t>
            </w:r>
            <w:r>
              <w:rPr>
                <w:sz w:val="24"/>
                <w:szCs w:val="24"/>
              </w:rPr>
              <w:t xml:space="preserve"> </w:t>
            </w:r>
            <w:r w:rsidR="00EB3FE5">
              <w:rPr>
                <w:sz w:val="24"/>
                <w:szCs w:val="24"/>
              </w:rPr>
              <w:t>санкции,</w:t>
            </w:r>
            <w:r>
              <w:rPr>
                <w:sz w:val="24"/>
                <w:szCs w:val="24"/>
              </w:rPr>
              <w:t xml:space="preserve"> </w:t>
            </w:r>
            <w:r w:rsidR="00EB3FE5"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013A7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BB4E6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02D9">
              <w:rPr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496" w:rsidRPr="006447CB" w:rsidTr="002A250D">
        <w:trPr>
          <w:trHeight w:val="997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876319" w:rsidRDefault="00DC6496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876319">
              <w:rPr>
                <w:b/>
                <w:sz w:val="24"/>
                <w:szCs w:val="24"/>
              </w:rPr>
              <w:lastRenderedPageBreak/>
              <w:t xml:space="preserve">Неналоговые доходы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C45AB3" w:rsidP="00171F6B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C45AB3" w:rsidP="00171F6B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EE21F7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EE21F7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DC6496" w:rsidRPr="006447CB" w:rsidRDefault="00DC6496">
      <w:pPr>
        <w:ind w:firstLine="540"/>
        <w:rPr>
          <w:rFonts w:ascii="Arial" w:hAnsi="Arial" w:cs="Arial"/>
        </w:rPr>
      </w:pPr>
    </w:p>
    <w:p w:rsidR="00DC6496" w:rsidRPr="006447CB" w:rsidRDefault="00DC6496" w:rsidP="002A250D">
      <w:pPr>
        <w:ind w:firstLine="540"/>
        <w:jc w:val="both"/>
        <w:rPr>
          <w:rFonts w:ascii="Arial" w:hAnsi="Arial" w:cs="Arial"/>
        </w:rPr>
      </w:pPr>
      <w:r w:rsidRPr="006447CB">
        <w:rPr>
          <w:rFonts w:ascii="Arial" w:hAnsi="Arial" w:cs="Arial"/>
        </w:rPr>
        <w:t>Бюджетная по</w:t>
      </w:r>
      <w:r w:rsidR="006447CB" w:rsidRPr="006447CB">
        <w:rPr>
          <w:rFonts w:ascii="Arial" w:hAnsi="Arial" w:cs="Arial"/>
        </w:rPr>
        <w:t>литика</w:t>
      </w:r>
      <w:r w:rsidR="00876319">
        <w:rPr>
          <w:rFonts w:ascii="Arial" w:hAnsi="Arial" w:cs="Arial"/>
        </w:rPr>
        <w:t xml:space="preserve"> в области доходов на 202</w:t>
      </w:r>
      <w:r w:rsidR="00282DFF">
        <w:rPr>
          <w:rFonts w:ascii="Arial" w:hAnsi="Arial" w:cs="Arial"/>
        </w:rPr>
        <w:t>3</w:t>
      </w:r>
      <w:r w:rsidR="00876319">
        <w:rPr>
          <w:rFonts w:ascii="Arial" w:hAnsi="Arial" w:cs="Arial"/>
        </w:rPr>
        <w:t xml:space="preserve"> год и на период до 202</w:t>
      </w:r>
      <w:r w:rsidR="00282DFF">
        <w:rPr>
          <w:rFonts w:ascii="Arial" w:hAnsi="Arial" w:cs="Arial"/>
        </w:rPr>
        <w:t>5</w:t>
      </w:r>
      <w:r w:rsidRPr="006447CB">
        <w:rPr>
          <w:rFonts w:ascii="Arial" w:hAnsi="Arial" w:cs="Arial"/>
        </w:rPr>
        <w:t xml:space="preserve"> года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последствий их принятия для изменения дохо</w:t>
      </w:r>
      <w:r w:rsidR="00CF5719" w:rsidRPr="006447CB">
        <w:rPr>
          <w:rFonts w:ascii="Arial" w:hAnsi="Arial" w:cs="Arial"/>
        </w:rPr>
        <w:t xml:space="preserve">дной базы </w:t>
      </w:r>
      <w:proofErr w:type="gramStart"/>
      <w:r w:rsidR="00CF5719" w:rsidRPr="006447CB">
        <w:rPr>
          <w:rFonts w:ascii="Arial" w:hAnsi="Arial" w:cs="Arial"/>
        </w:rPr>
        <w:t xml:space="preserve">бюджета  </w:t>
      </w:r>
      <w:r w:rsidR="00A03A0B" w:rsidRPr="006447CB">
        <w:rPr>
          <w:rFonts w:ascii="Arial" w:hAnsi="Arial" w:cs="Arial"/>
        </w:rPr>
        <w:t>Аржановского</w:t>
      </w:r>
      <w:proofErr w:type="gramEnd"/>
      <w:r w:rsidRPr="006447CB">
        <w:rPr>
          <w:rFonts w:ascii="Arial" w:hAnsi="Arial" w:cs="Arial"/>
        </w:rPr>
        <w:t xml:space="preserve"> сельского поселения .</w:t>
      </w:r>
    </w:p>
    <w:p w:rsidR="00DC6496" w:rsidRPr="006447CB" w:rsidRDefault="00DC6496">
      <w:pPr>
        <w:ind w:firstLine="540"/>
        <w:rPr>
          <w:rFonts w:ascii="Arial" w:hAnsi="Arial" w:cs="Arial"/>
        </w:rPr>
      </w:pPr>
      <w:r w:rsidRPr="006447CB">
        <w:rPr>
          <w:rFonts w:ascii="Arial" w:hAnsi="Arial" w:cs="Arial"/>
        </w:rPr>
        <w:t>В основе бюджетной политики в области доходов определены следующие основные направления:</w:t>
      </w:r>
    </w:p>
    <w:p w:rsidR="00DC6496" w:rsidRPr="006447CB" w:rsidRDefault="00DC6496" w:rsidP="002A250D">
      <w:pPr>
        <w:ind w:firstLine="540"/>
        <w:jc w:val="both"/>
        <w:rPr>
          <w:rFonts w:ascii="Arial" w:hAnsi="Arial" w:cs="Arial"/>
        </w:rPr>
      </w:pPr>
      <w:r w:rsidRPr="006447CB">
        <w:rPr>
          <w:rFonts w:ascii="Arial" w:hAnsi="Arial" w:cs="Arial"/>
        </w:rPr>
        <w:t>- выявление резерва роста  неналоговых доходов путем повышения эффективности и более рационального использования муниципальной собственности.</w:t>
      </w:r>
    </w:p>
    <w:p w:rsidR="00DC6496" w:rsidRPr="006447CB" w:rsidRDefault="00DC6496" w:rsidP="002A250D">
      <w:pPr>
        <w:ind w:firstLine="540"/>
        <w:jc w:val="both"/>
        <w:rPr>
          <w:rFonts w:ascii="Arial" w:hAnsi="Arial" w:cs="Arial"/>
        </w:rPr>
      </w:pPr>
      <w:r w:rsidRPr="006447CB">
        <w:rPr>
          <w:rFonts w:ascii="Arial" w:hAnsi="Arial" w:cs="Arial"/>
        </w:rPr>
        <w:t>- обеспечение полноты по</w:t>
      </w:r>
      <w:r w:rsidR="00CF5719" w:rsidRPr="006447CB">
        <w:rPr>
          <w:rFonts w:ascii="Arial" w:hAnsi="Arial" w:cs="Arial"/>
        </w:rPr>
        <w:t xml:space="preserve">ступления в бюджет </w:t>
      </w:r>
      <w:r w:rsidR="00A03A0B" w:rsidRPr="006447CB">
        <w:rPr>
          <w:rFonts w:ascii="Arial" w:hAnsi="Arial" w:cs="Arial"/>
        </w:rPr>
        <w:t>Аржановского</w:t>
      </w:r>
      <w:r w:rsidRPr="006447CB">
        <w:rPr>
          <w:rFonts w:ascii="Arial" w:hAnsi="Arial" w:cs="Arial"/>
        </w:rPr>
        <w:t xml:space="preserve"> сельского </w:t>
      </w:r>
      <w:proofErr w:type="gramStart"/>
      <w:r w:rsidRPr="006447CB">
        <w:rPr>
          <w:rFonts w:ascii="Arial" w:hAnsi="Arial" w:cs="Arial"/>
        </w:rPr>
        <w:t>поселения  земельного</w:t>
      </w:r>
      <w:proofErr w:type="gramEnd"/>
      <w:r w:rsidRPr="006447CB">
        <w:rPr>
          <w:rFonts w:ascii="Arial" w:hAnsi="Arial" w:cs="Arial"/>
        </w:rPr>
        <w:t xml:space="preserve"> налога и арендной  платы за землю путем усиления муниципального контроля за использованием земельных участков</w:t>
      </w:r>
      <w:r w:rsidR="00CF5719" w:rsidRPr="006447CB">
        <w:rPr>
          <w:rFonts w:ascii="Arial" w:hAnsi="Arial" w:cs="Arial"/>
        </w:rPr>
        <w:t xml:space="preserve"> </w:t>
      </w:r>
    </w:p>
    <w:p w:rsidR="00CF5719" w:rsidRPr="006447CB" w:rsidRDefault="00CF5719" w:rsidP="002A250D">
      <w:pPr>
        <w:ind w:firstLine="540"/>
        <w:jc w:val="both"/>
        <w:rPr>
          <w:rFonts w:ascii="Arial" w:hAnsi="Arial" w:cs="Arial"/>
        </w:rPr>
      </w:pPr>
    </w:p>
    <w:p w:rsidR="00DC6496" w:rsidRPr="006447CB" w:rsidRDefault="00CF5719" w:rsidP="002A250D">
      <w:pPr>
        <w:ind w:firstLine="540"/>
        <w:jc w:val="both"/>
        <w:rPr>
          <w:rFonts w:ascii="Arial" w:hAnsi="Arial" w:cs="Arial"/>
        </w:rPr>
      </w:pPr>
      <w:r w:rsidRPr="006447CB">
        <w:rPr>
          <w:rFonts w:ascii="Arial" w:hAnsi="Arial" w:cs="Arial"/>
        </w:rPr>
        <w:t>-</w:t>
      </w:r>
      <w:r w:rsidR="00DC6496" w:rsidRPr="006447CB">
        <w:rPr>
          <w:rFonts w:ascii="Arial" w:hAnsi="Arial" w:cs="Arial"/>
        </w:rPr>
        <w:t xml:space="preserve"> продолжение совместной с налоговой органами работы по сокращению задолженности по налогам и сбор</w:t>
      </w:r>
      <w:r w:rsidRPr="006447CB">
        <w:rPr>
          <w:rFonts w:ascii="Arial" w:hAnsi="Arial" w:cs="Arial"/>
        </w:rPr>
        <w:t xml:space="preserve">ам перед  бюджетом </w:t>
      </w:r>
      <w:r w:rsidR="00A03A0B" w:rsidRPr="006447CB">
        <w:rPr>
          <w:rFonts w:ascii="Arial" w:hAnsi="Arial" w:cs="Arial"/>
        </w:rPr>
        <w:t>Аржановского</w:t>
      </w:r>
      <w:r w:rsidR="00DC6496" w:rsidRPr="006447CB">
        <w:rPr>
          <w:rFonts w:ascii="Arial" w:hAnsi="Arial" w:cs="Arial"/>
        </w:rPr>
        <w:t xml:space="preserve"> сельского поселения.</w:t>
      </w:r>
    </w:p>
    <w:p w:rsidR="00DC6496" w:rsidRPr="006447CB" w:rsidRDefault="00DC6496" w:rsidP="002A250D">
      <w:pPr>
        <w:ind w:firstLine="540"/>
        <w:jc w:val="both"/>
        <w:rPr>
          <w:rFonts w:ascii="Arial" w:hAnsi="Arial" w:cs="Arial"/>
          <w:b/>
        </w:rPr>
      </w:pPr>
      <w:r w:rsidRPr="006447CB">
        <w:rPr>
          <w:rFonts w:ascii="Arial" w:hAnsi="Arial" w:cs="Arial"/>
        </w:rPr>
        <w:t xml:space="preserve">- проведение совместных мероприятий </w:t>
      </w:r>
      <w:proofErr w:type="gramStart"/>
      <w:r w:rsidRPr="006447CB">
        <w:rPr>
          <w:rFonts w:ascii="Arial" w:hAnsi="Arial" w:cs="Arial"/>
        </w:rPr>
        <w:t>с  налоговыми</w:t>
      </w:r>
      <w:proofErr w:type="gramEnd"/>
      <w:r w:rsidRPr="006447CB">
        <w:rPr>
          <w:rFonts w:ascii="Arial" w:hAnsi="Arial" w:cs="Arial"/>
        </w:rPr>
        <w:t xml:space="preserve"> и другими территориальными органами по инвентаризации и актуализации налоговой базы по земельному налогу , налогу на имущество физических лиц, которая станет основой для исчисления налога на недвижимость.   </w:t>
      </w:r>
      <w:r w:rsidRPr="006447CB">
        <w:rPr>
          <w:rFonts w:ascii="Arial" w:hAnsi="Arial" w:cs="Arial"/>
          <w:b/>
        </w:rPr>
        <w:t xml:space="preserve">  </w:t>
      </w:r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Основную ч</w:t>
      </w:r>
      <w:r w:rsidR="00876319">
        <w:rPr>
          <w:sz w:val="24"/>
          <w:szCs w:val="24"/>
        </w:rPr>
        <w:t>асть доходных поступлений в 202</w:t>
      </w:r>
      <w:r w:rsidR="00282DFF">
        <w:rPr>
          <w:sz w:val="24"/>
          <w:szCs w:val="24"/>
        </w:rPr>
        <w:t>3</w:t>
      </w:r>
      <w:r w:rsidRPr="006447CB">
        <w:rPr>
          <w:sz w:val="24"/>
          <w:szCs w:val="24"/>
        </w:rPr>
        <w:t xml:space="preserve"> году должны составить налоговые доходы. Из приведенных данных в таблице №3 </w:t>
      </w:r>
      <w:proofErr w:type="gramStart"/>
      <w:r w:rsidRPr="006447CB">
        <w:rPr>
          <w:sz w:val="24"/>
          <w:szCs w:val="24"/>
        </w:rPr>
        <w:t>видно ,</w:t>
      </w:r>
      <w:proofErr w:type="gramEnd"/>
      <w:r w:rsidRPr="006447CB">
        <w:rPr>
          <w:sz w:val="24"/>
          <w:szCs w:val="24"/>
        </w:rPr>
        <w:t xml:space="preserve"> что  наиболее значимыми источниками доходов бюджета сельского поселения являются налоговые д</w:t>
      </w:r>
      <w:r w:rsidR="00EC608D">
        <w:rPr>
          <w:sz w:val="24"/>
          <w:szCs w:val="24"/>
        </w:rPr>
        <w:t xml:space="preserve">оходы: НДФЛ, </w:t>
      </w:r>
      <w:r w:rsidR="008C5AFF">
        <w:rPr>
          <w:sz w:val="24"/>
          <w:szCs w:val="24"/>
        </w:rPr>
        <w:t>доходы от уплаты акцизов</w:t>
      </w:r>
      <w:r w:rsidRPr="006447CB">
        <w:rPr>
          <w:sz w:val="24"/>
          <w:szCs w:val="24"/>
        </w:rPr>
        <w:t xml:space="preserve"> и земельный налог.</w:t>
      </w:r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0"/>
        <w:rPr>
          <w:sz w:val="24"/>
          <w:szCs w:val="24"/>
        </w:rPr>
      </w:pPr>
      <w:r w:rsidRPr="006447CB">
        <w:rPr>
          <w:sz w:val="24"/>
          <w:szCs w:val="24"/>
        </w:rPr>
        <w:t xml:space="preserve">  </w:t>
      </w:r>
    </w:p>
    <w:p w:rsidR="00DC6496" w:rsidRPr="006447CB" w:rsidRDefault="00DC649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447CB">
        <w:rPr>
          <w:sz w:val="24"/>
          <w:szCs w:val="24"/>
        </w:rPr>
        <w:t>3. Создание потенциала для</w:t>
      </w:r>
      <w:r w:rsidR="00CF5719" w:rsidRPr="006447CB">
        <w:rPr>
          <w:sz w:val="24"/>
          <w:szCs w:val="24"/>
        </w:rPr>
        <w:t xml:space="preserve"> будущего развития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>Для решения задач бюджетной и налоговой политики в области доходов необходимо обеспечить: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 xml:space="preserve">1.Повышение уровня собираемости налогов и сборов, усиление налоговой дисциплины, сокращения недоимки, принятие мер по мобилизации дополнительных доходов, усиление земельного контроля. Инвентаризация муниципального имущества и земли в целях вовлечения в оборот не используемых объектов недвижимости. 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>2. Продолжение  работы по увеличению заработной платы и легализации ее выплаты в целях обеспечения социальной защищенности работников и повышения налоговой базы.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>Бюджет му</w:t>
      </w:r>
      <w:r w:rsidR="00876319">
        <w:rPr>
          <w:rFonts w:ascii="Arial" w:hAnsi="Arial" w:cs="Arial"/>
          <w:sz w:val="24"/>
          <w:szCs w:val="24"/>
        </w:rPr>
        <w:t>ниципального образования на 202</w:t>
      </w:r>
      <w:r w:rsidR="00282DFF">
        <w:rPr>
          <w:rFonts w:ascii="Arial" w:hAnsi="Arial" w:cs="Arial"/>
          <w:sz w:val="24"/>
          <w:szCs w:val="24"/>
        </w:rPr>
        <w:t>3</w:t>
      </w:r>
      <w:r w:rsidRPr="006447CB">
        <w:rPr>
          <w:rFonts w:ascii="Arial" w:hAnsi="Arial" w:cs="Arial"/>
          <w:sz w:val="24"/>
          <w:szCs w:val="24"/>
        </w:rPr>
        <w:t xml:space="preserve"> г. по собственным доходам формируется с учетом  показателей:</w:t>
      </w:r>
    </w:p>
    <w:p w:rsidR="00DC6496" w:rsidRPr="002A250D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 xml:space="preserve">- </w:t>
      </w:r>
      <w:r w:rsidRPr="002A250D">
        <w:rPr>
          <w:rFonts w:ascii="Arial" w:hAnsi="Arial" w:cs="Arial"/>
          <w:sz w:val="24"/>
          <w:szCs w:val="24"/>
        </w:rPr>
        <w:t>налог на доходы физических лиц</w:t>
      </w:r>
    </w:p>
    <w:p w:rsidR="00DC6496" w:rsidRPr="002A250D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A250D">
        <w:rPr>
          <w:rFonts w:ascii="Arial" w:hAnsi="Arial" w:cs="Arial"/>
          <w:sz w:val="24"/>
          <w:szCs w:val="24"/>
        </w:rPr>
        <w:t>- налог на имущество физических лиц</w:t>
      </w:r>
    </w:p>
    <w:p w:rsidR="00DC6496" w:rsidRDefault="00CF571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A250D">
        <w:rPr>
          <w:rFonts w:ascii="Arial" w:hAnsi="Arial" w:cs="Arial"/>
          <w:sz w:val="24"/>
          <w:szCs w:val="24"/>
        </w:rPr>
        <w:t>- земельный налог</w:t>
      </w:r>
    </w:p>
    <w:p w:rsidR="002A250D" w:rsidRPr="001F6D05" w:rsidRDefault="002A250D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1F6D0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F6D05">
        <w:rPr>
          <w:rFonts w:ascii="Arial" w:hAnsi="Arial" w:cs="Arial"/>
          <w:sz w:val="24"/>
        </w:rPr>
        <w:t>налог на совокупный доход</w:t>
      </w:r>
    </w:p>
    <w:p w:rsidR="002A250D" w:rsidRPr="001F6D05" w:rsidRDefault="002A250D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1F6D05">
        <w:rPr>
          <w:rFonts w:ascii="Arial" w:hAnsi="Arial" w:cs="Arial"/>
          <w:sz w:val="24"/>
        </w:rPr>
        <w:t>- доходы от уплаты акцизов</w:t>
      </w:r>
      <w:r w:rsidR="001F6D05">
        <w:rPr>
          <w:rFonts w:ascii="Arial" w:hAnsi="Arial" w:cs="Arial"/>
          <w:sz w:val="24"/>
        </w:rPr>
        <w:t xml:space="preserve">  </w:t>
      </w:r>
    </w:p>
    <w:p w:rsidR="002A250D" w:rsidRPr="001F6D05" w:rsidRDefault="002A250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6447CB" w:rsidRDefault="00DC6496" w:rsidP="002A250D">
      <w:pPr>
        <w:pStyle w:val="ConsPlusTitle"/>
        <w:widowControl/>
        <w:rPr>
          <w:sz w:val="24"/>
          <w:szCs w:val="24"/>
        </w:rPr>
      </w:pPr>
    </w:p>
    <w:p w:rsidR="00DC6496" w:rsidRPr="006447CB" w:rsidRDefault="00DC6496">
      <w:pPr>
        <w:pStyle w:val="ConsPlusTitle"/>
        <w:widowControl/>
        <w:jc w:val="center"/>
        <w:rPr>
          <w:sz w:val="24"/>
          <w:szCs w:val="24"/>
        </w:rPr>
      </w:pPr>
    </w:p>
    <w:p w:rsidR="00DC6496" w:rsidRPr="006447CB" w:rsidRDefault="00DC6496">
      <w:pPr>
        <w:ind w:firstLine="540"/>
        <w:jc w:val="center"/>
        <w:rPr>
          <w:rFonts w:ascii="Arial" w:hAnsi="Arial" w:cs="Arial"/>
          <w:b/>
        </w:rPr>
      </w:pPr>
      <w:r w:rsidRPr="006447CB">
        <w:rPr>
          <w:rFonts w:ascii="Arial" w:hAnsi="Arial" w:cs="Arial"/>
          <w:b/>
        </w:rPr>
        <w:t>Исполнение бюджета.</w:t>
      </w:r>
    </w:p>
    <w:p w:rsidR="00DC6496" w:rsidRPr="006447CB" w:rsidRDefault="00DC6496">
      <w:pPr>
        <w:ind w:firstLine="540"/>
        <w:jc w:val="center"/>
        <w:rPr>
          <w:rFonts w:ascii="Arial" w:hAnsi="Arial" w:cs="Arial"/>
          <w:b/>
        </w:rPr>
      </w:pPr>
    </w:p>
    <w:p w:rsidR="00DC6496" w:rsidRPr="006447CB" w:rsidRDefault="00DC6496">
      <w:pPr>
        <w:ind w:firstLine="540"/>
        <w:jc w:val="center"/>
        <w:rPr>
          <w:rFonts w:ascii="Arial" w:hAnsi="Arial" w:cs="Arial"/>
        </w:rPr>
      </w:pPr>
    </w:p>
    <w:p w:rsidR="00DC6496" w:rsidRPr="006447CB" w:rsidRDefault="00DC6496">
      <w:pPr>
        <w:pStyle w:val="a6"/>
        <w:ind w:firstLine="540"/>
        <w:rPr>
          <w:rFonts w:ascii="Arial" w:hAnsi="Arial" w:cs="Arial"/>
          <w:sz w:val="24"/>
        </w:rPr>
      </w:pPr>
      <w:r w:rsidRPr="00EE21F7">
        <w:rPr>
          <w:rFonts w:ascii="Arial" w:hAnsi="Arial" w:cs="Arial"/>
          <w:sz w:val="24"/>
        </w:rPr>
        <w:t>Сводный финансовы</w:t>
      </w:r>
      <w:r w:rsidR="00876319" w:rsidRPr="00EE21F7">
        <w:rPr>
          <w:rFonts w:ascii="Arial" w:hAnsi="Arial" w:cs="Arial"/>
          <w:sz w:val="24"/>
        </w:rPr>
        <w:t>й баланс 202</w:t>
      </w:r>
      <w:r w:rsidR="00E63BF5">
        <w:rPr>
          <w:rFonts w:ascii="Arial" w:hAnsi="Arial" w:cs="Arial"/>
          <w:sz w:val="24"/>
        </w:rPr>
        <w:t>3</w:t>
      </w:r>
      <w:r w:rsidR="007153B5" w:rsidRPr="00EE21F7">
        <w:rPr>
          <w:rFonts w:ascii="Arial" w:hAnsi="Arial" w:cs="Arial"/>
          <w:sz w:val="24"/>
        </w:rPr>
        <w:t xml:space="preserve"> </w:t>
      </w:r>
      <w:r w:rsidR="007153B5" w:rsidRPr="004B382A">
        <w:rPr>
          <w:rFonts w:ascii="Arial" w:hAnsi="Arial" w:cs="Arial"/>
          <w:sz w:val="24"/>
        </w:rPr>
        <w:t xml:space="preserve">года составит </w:t>
      </w:r>
      <w:r w:rsidR="004B382A" w:rsidRPr="004B382A">
        <w:rPr>
          <w:rFonts w:ascii="Arial" w:hAnsi="Arial" w:cs="Arial"/>
          <w:sz w:val="24"/>
        </w:rPr>
        <w:t>5201,1</w:t>
      </w:r>
      <w:r w:rsidR="007153B5" w:rsidRPr="004B382A">
        <w:rPr>
          <w:rFonts w:ascii="Arial" w:hAnsi="Arial" w:cs="Arial"/>
          <w:sz w:val="24"/>
        </w:rPr>
        <w:t xml:space="preserve"> тыс. </w:t>
      </w:r>
      <w:r w:rsidRPr="004B382A">
        <w:rPr>
          <w:rFonts w:ascii="Arial" w:hAnsi="Arial" w:cs="Arial"/>
          <w:sz w:val="24"/>
        </w:rPr>
        <w:t xml:space="preserve"> руб. </w:t>
      </w:r>
      <w:proofErr w:type="spellStart"/>
      <w:r w:rsidRPr="004B382A">
        <w:rPr>
          <w:rFonts w:ascii="Arial" w:hAnsi="Arial" w:cs="Arial"/>
          <w:sz w:val="24"/>
        </w:rPr>
        <w:t>Бюджетообразующими</w:t>
      </w:r>
      <w:proofErr w:type="spellEnd"/>
      <w:r w:rsidRPr="004B382A">
        <w:rPr>
          <w:rFonts w:ascii="Arial" w:hAnsi="Arial" w:cs="Arial"/>
          <w:sz w:val="24"/>
        </w:rPr>
        <w:t xml:space="preserve"> налогами являются: на</w:t>
      </w:r>
      <w:r w:rsidR="007153B5" w:rsidRPr="004B382A">
        <w:rPr>
          <w:rFonts w:ascii="Arial" w:hAnsi="Arial" w:cs="Arial"/>
          <w:sz w:val="24"/>
        </w:rPr>
        <w:t xml:space="preserve">лог на доходы физических лиц </w:t>
      </w:r>
      <w:r w:rsidR="004B382A" w:rsidRPr="004B382A">
        <w:rPr>
          <w:rFonts w:ascii="Arial" w:hAnsi="Arial" w:cs="Arial"/>
          <w:sz w:val="24"/>
        </w:rPr>
        <w:t>1950,8</w:t>
      </w:r>
      <w:r w:rsidRPr="004B382A">
        <w:rPr>
          <w:rFonts w:ascii="Arial" w:hAnsi="Arial" w:cs="Arial"/>
          <w:sz w:val="24"/>
        </w:rPr>
        <w:t xml:space="preserve"> тыс. руб., налог </w:t>
      </w:r>
      <w:r w:rsidR="007153B5" w:rsidRPr="004B382A">
        <w:rPr>
          <w:rFonts w:ascii="Arial" w:hAnsi="Arial" w:cs="Arial"/>
          <w:sz w:val="24"/>
        </w:rPr>
        <w:t xml:space="preserve">на имущество физических лиц – </w:t>
      </w:r>
      <w:r w:rsidR="004B382A" w:rsidRPr="004B382A">
        <w:rPr>
          <w:rFonts w:ascii="Arial" w:hAnsi="Arial" w:cs="Arial"/>
          <w:sz w:val="24"/>
        </w:rPr>
        <w:t>60</w:t>
      </w:r>
      <w:r w:rsidR="007153B5" w:rsidRPr="004B382A">
        <w:rPr>
          <w:rFonts w:ascii="Arial" w:hAnsi="Arial" w:cs="Arial"/>
          <w:sz w:val="24"/>
        </w:rPr>
        <w:t xml:space="preserve">,0 </w:t>
      </w:r>
      <w:proofErr w:type="spellStart"/>
      <w:r w:rsidR="007153B5" w:rsidRPr="004B382A">
        <w:rPr>
          <w:rFonts w:ascii="Arial" w:hAnsi="Arial" w:cs="Arial"/>
          <w:sz w:val="24"/>
        </w:rPr>
        <w:t>тыс.руб</w:t>
      </w:r>
      <w:proofErr w:type="spellEnd"/>
      <w:r w:rsidR="007153B5" w:rsidRPr="004B382A">
        <w:rPr>
          <w:rFonts w:ascii="Arial" w:hAnsi="Arial" w:cs="Arial"/>
          <w:sz w:val="24"/>
        </w:rPr>
        <w:t xml:space="preserve">, земельный налог </w:t>
      </w:r>
      <w:r w:rsidR="004B382A" w:rsidRPr="004B382A">
        <w:rPr>
          <w:rFonts w:ascii="Arial" w:hAnsi="Arial" w:cs="Arial"/>
          <w:sz w:val="24"/>
        </w:rPr>
        <w:t>1227</w:t>
      </w:r>
      <w:r w:rsidR="007153B5" w:rsidRPr="004B382A">
        <w:rPr>
          <w:rFonts w:ascii="Arial" w:hAnsi="Arial" w:cs="Arial"/>
          <w:sz w:val="24"/>
        </w:rPr>
        <w:t>,0</w:t>
      </w:r>
      <w:r w:rsidRPr="004B382A">
        <w:rPr>
          <w:rFonts w:ascii="Arial" w:hAnsi="Arial" w:cs="Arial"/>
          <w:sz w:val="24"/>
        </w:rPr>
        <w:t xml:space="preserve"> тыс.руб.</w:t>
      </w:r>
      <w:r w:rsidR="00AE7A0A" w:rsidRPr="004B382A">
        <w:rPr>
          <w:rFonts w:ascii="Arial" w:hAnsi="Arial" w:cs="Arial"/>
          <w:sz w:val="24"/>
        </w:rPr>
        <w:t>, налог на совокупный доход -</w:t>
      </w:r>
      <w:r w:rsidR="004B382A" w:rsidRPr="004B382A">
        <w:rPr>
          <w:rFonts w:ascii="Arial" w:hAnsi="Arial" w:cs="Arial"/>
          <w:sz w:val="24"/>
        </w:rPr>
        <w:t>278</w:t>
      </w:r>
      <w:r w:rsidR="00AE7A0A" w:rsidRPr="004B382A">
        <w:rPr>
          <w:rFonts w:ascii="Arial" w:hAnsi="Arial" w:cs="Arial"/>
          <w:sz w:val="24"/>
        </w:rPr>
        <w:t>,0 тыс. руб.</w:t>
      </w:r>
      <w:r w:rsidR="002A250D" w:rsidRPr="004B382A">
        <w:rPr>
          <w:rFonts w:ascii="Arial" w:hAnsi="Arial" w:cs="Arial"/>
          <w:sz w:val="24"/>
        </w:rPr>
        <w:t xml:space="preserve">, доходы от уплаты акцизов – </w:t>
      </w:r>
      <w:r w:rsidR="004B382A" w:rsidRPr="004B382A">
        <w:rPr>
          <w:rFonts w:ascii="Arial" w:hAnsi="Arial" w:cs="Arial"/>
          <w:sz w:val="24"/>
        </w:rPr>
        <w:t>1685,3</w:t>
      </w:r>
      <w:r w:rsidRPr="004B382A">
        <w:rPr>
          <w:rFonts w:ascii="Arial" w:hAnsi="Arial" w:cs="Arial"/>
          <w:sz w:val="24"/>
        </w:rPr>
        <w:t xml:space="preserve"> Всего собств</w:t>
      </w:r>
      <w:r w:rsidR="007153B5" w:rsidRPr="004B382A">
        <w:rPr>
          <w:rFonts w:ascii="Arial" w:hAnsi="Arial" w:cs="Arial"/>
          <w:sz w:val="24"/>
        </w:rPr>
        <w:t xml:space="preserve">енных </w:t>
      </w:r>
      <w:proofErr w:type="gramStart"/>
      <w:r w:rsidR="007153B5" w:rsidRPr="004B382A">
        <w:rPr>
          <w:rFonts w:ascii="Arial" w:hAnsi="Arial" w:cs="Arial"/>
          <w:sz w:val="24"/>
        </w:rPr>
        <w:t xml:space="preserve">доходов </w:t>
      </w:r>
      <w:r w:rsidRPr="004B382A">
        <w:rPr>
          <w:rFonts w:ascii="Arial" w:hAnsi="Arial" w:cs="Arial"/>
          <w:sz w:val="24"/>
        </w:rPr>
        <w:t xml:space="preserve"> в</w:t>
      </w:r>
      <w:proofErr w:type="gramEnd"/>
      <w:r w:rsidRPr="004B382A">
        <w:rPr>
          <w:rFonts w:ascii="Arial" w:hAnsi="Arial" w:cs="Arial"/>
          <w:sz w:val="24"/>
        </w:rPr>
        <w:t xml:space="preserve"> том числе</w:t>
      </w:r>
      <w:r w:rsidR="007153B5" w:rsidRPr="004B382A">
        <w:rPr>
          <w:rFonts w:ascii="Arial" w:hAnsi="Arial" w:cs="Arial"/>
          <w:sz w:val="24"/>
        </w:rPr>
        <w:t xml:space="preserve"> налоговые – </w:t>
      </w:r>
      <w:r w:rsidR="004B382A" w:rsidRPr="004B382A">
        <w:rPr>
          <w:rFonts w:ascii="Arial" w:hAnsi="Arial" w:cs="Arial"/>
          <w:sz w:val="24"/>
        </w:rPr>
        <w:t>5201,1</w:t>
      </w:r>
      <w:r w:rsidR="007153B5" w:rsidRPr="004B382A">
        <w:rPr>
          <w:rFonts w:ascii="Arial" w:hAnsi="Arial" w:cs="Arial"/>
          <w:sz w:val="24"/>
        </w:rPr>
        <w:t xml:space="preserve"> тыс.рублей</w:t>
      </w:r>
      <w:r w:rsidR="00876319" w:rsidRPr="004B382A">
        <w:rPr>
          <w:rFonts w:ascii="Arial" w:hAnsi="Arial" w:cs="Arial"/>
          <w:sz w:val="24"/>
        </w:rPr>
        <w:t>.</w:t>
      </w:r>
    </w:p>
    <w:p w:rsidR="00DC6496" w:rsidRPr="006447CB" w:rsidRDefault="00DC6496">
      <w:pPr>
        <w:pStyle w:val="a6"/>
        <w:ind w:firstLine="540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>По – прежнему приоритетным направлением остается работа над увеличением собственных налоговых доходов. Важной остается и работа с пайщиками земельных долей, контроль за их оформлением и обеспечение наибольшего поступления налоговых платежей за используемые земельные массивы</w:t>
      </w:r>
      <w:r w:rsidR="007153B5" w:rsidRPr="006447CB">
        <w:rPr>
          <w:rFonts w:ascii="Arial" w:hAnsi="Arial" w:cs="Arial"/>
          <w:sz w:val="24"/>
        </w:rPr>
        <w:t xml:space="preserve">. </w:t>
      </w:r>
    </w:p>
    <w:p w:rsidR="00DC6496" w:rsidRPr="006447CB" w:rsidRDefault="00DC6496" w:rsidP="002A250D">
      <w:pPr>
        <w:pStyle w:val="a6"/>
        <w:ind w:firstLine="540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 xml:space="preserve"> Особое внимание будет уделяться неиспользуемым земельным участкам в части понуждения владельцев  земельных участков по вовлечению их  в оборот сельскохозяйственного производства либо изъятия участков.</w:t>
      </w:r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Бюджетная политика в области расходов бюджета направлена на совершенствование их структуры, оптимизацию использования имеющихся финансовых ресурсов и их направление на решение приоритетных задач. </w:t>
      </w:r>
      <w:r w:rsidR="00CF5719" w:rsidRPr="006447CB">
        <w:rPr>
          <w:sz w:val="24"/>
          <w:szCs w:val="24"/>
        </w:rPr>
        <w:t xml:space="preserve">Расходы бюджета </w:t>
      </w:r>
      <w:r w:rsidR="00A03A0B" w:rsidRPr="006447CB">
        <w:rPr>
          <w:sz w:val="24"/>
          <w:szCs w:val="24"/>
        </w:rPr>
        <w:t>Аржановского</w:t>
      </w:r>
      <w:r w:rsidR="00876319">
        <w:rPr>
          <w:sz w:val="24"/>
          <w:szCs w:val="24"/>
        </w:rPr>
        <w:t xml:space="preserve"> сельского поселения на 202</w:t>
      </w:r>
      <w:r w:rsidR="00E63BF5">
        <w:rPr>
          <w:sz w:val="24"/>
          <w:szCs w:val="24"/>
        </w:rPr>
        <w:t>3</w:t>
      </w:r>
      <w:r w:rsidR="00876319">
        <w:rPr>
          <w:sz w:val="24"/>
          <w:szCs w:val="24"/>
        </w:rPr>
        <w:t>-202</w:t>
      </w:r>
      <w:r w:rsidR="00E63BF5">
        <w:rPr>
          <w:sz w:val="24"/>
          <w:szCs w:val="24"/>
        </w:rPr>
        <w:t>5</w:t>
      </w:r>
      <w:r w:rsidRPr="006447CB">
        <w:rPr>
          <w:sz w:val="24"/>
          <w:szCs w:val="24"/>
        </w:rPr>
        <w:t xml:space="preserve"> г</w:t>
      </w:r>
      <w:r w:rsidR="00876319">
        <w:rPr>
          <w:sz w:val="24"/>
          <w:szCs w:val="24"/>
        </w:rPr>
        <w:t>.</w:t>
      </w:r>
      <w:r w:rsidRPr="006447CB">
        <w:rPr>
          <w:sz w:val="24"/>
          <w:szCs w:val="24"/>
        </w:rPr>
        <w:t xml:space="preserve"> определены исходя из приоритетов социально-экономической политики в рамках доходных возмож</w:t>
      </w:r>
      <w:r w:rsidR="00774C8D" w:rsidRPr="006447CB">
        <w:rPr>
          <w:sz w:val="24"/>
          <w:szCs w:val="24"/>
        </w:rPr>
        <w:t xml:space="preserve">ностей </w:t>
      </w:r>
      <w:proofErr w:type="gramStart"/>
      <w:r w:rsidR="00774C8D" w:rsidRPr="006447CB">
        <w:rPr>
          <w:sz w:val="24"/>
          <w:szCs w:val="24"/>
        </w:rPr>
        <w:t>бюджета .</w:t>
      </w:r>
      <w:proofErr w:type="gramEnd"/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Политика расходов будет определяться с учетом ряда </w:t>
      </w:r>
      <w:proofErr w:type="gramStart"/>
      <w:r w:rsidRPr="006447CB">
        <w:rPr>
          <w:sz w:val="24"/>
          <w:szCs w:val="24"/>
        </w:rPr>
        <w:t>ограничений :</w:t>
      </w:r>
      <w:proofErr w:type="gramEnd"/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- обеспечение сбалансированности расходов бюджета</w:t>
      </w:r>
      <w:r w:rsidR="00876319">
        <w:rPr>
          <w:sz w:val="24"/>
          <w:szCs w:val="24"/>
        </w:rPr>
        <w:t>,</w:t>
      </w:r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- сдерживание теку</w:t>
      </w:r>
      <w:r w:rsidR="002A250D">
        <w:rPr>
          <w:sz w:val="24"/>
          <w:szCs w:val="24"/>
        </w:rPr>
        <w:t>щих расходов бюджета в пределах</w:t>
      </w:r>
      <w:r w:rsidRPr="006447CB">
        <w:rPr>
          <w:sz w:val="24"/>
          <w:szCs w:val="24"/>
        </w:rPr>
        <w:t>, не превышающих темпов роста экономики</w:t>
      </w:r>
      <w:r w:rsidR="00876319">
        <w:rPr>
          <w:sz w:val="24"/>
          <w:szCs w:val="24"/>
        </w:rPr>
        <w:t>,</w:t>
      </w:r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- первостепенной роли приоритетных направлений социально-эконо</w:t>
      </w:r>
      <w:r w:rsidR="00CF5719" w:rsidRPr="006447CB">
        <w:rPr>
          <w:sz w:val="24"/>
          <w:szCs w:val="24"/>
        </w:rPr>
        <w:t xml:space="preserve">мического развития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поселения.</w:t>
      </w:r>
    </w:p>
    <w:p w:rsidR="00DC6496" w:rsidRPr="006447CB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Орган</w:t>
      </w:r>
      <w:r w:rsidR="00876319">
        <w:rPr>
          <w:sz w:val="24"/>
          <w:szCs w:val="24"/>
        </w:rPr>
        <w:t>ы местного самоуправления в 202</w:t>
      </w:r>
      <w:r w:rsidR="00E63BF5">
        <w:rPr>
          <w:sz w:val="24"/>
          <w:szCs w:val="24"/>
        </w:rPr>
        <w:t>3</w:t>
      </w:r>
      <w:r w:rsidR="00876319">
        <w:rPr>
          <w:sz w:val="24"/>
          <w:szCs w:val="24"/>
        </w:rPr>
        <w:t>-202</w:t>
      </w:r>
      <w:r w:rsidR="00E63BF5">
        <w:rPr>
          <w:sz w:val="24"/>
          <w:szCs w:val="24"/>
        </w:rPr>
        <w:t>5</w:t>
      </w:r>
      <w:r w:rsidRPr="006447CB">
        <w:rPr>
          <w:sz w:val="24"/>
          <w:szCs w:val="24"/>
        </w:rPr>
        <w:t xml:space="preserve"> годах намерены обеспечить эффективность финансирования приоритетных направлений социально-экономического развития, направленных на комфортное проживани</w:t>
      </w:r>
      <w:r w:rsidR="00EE21F7">
        <w:rPr>
          <w:sz w:val="24"/>
          <w:szCs w:val="24"/>
        </w:rPr>
        <w:t>е населения.</w:t>
      </w:r>
    </w:p>
    <w:p w:rsidR="00DC6496" w:rsidRPr="006447CB" w:rsidRDefault="00DC6496">
      <w:pPr>
        <w:pStyle w:val="ConsPlusNormal"/>
        <w:widowControl/>
        <w:ind w:firstLine="0"/>
        <w:rPr>
          <w:sz w:val="24"/>
          <w:szCs w:val="24"/>
        </w:rPr>
      </w:pPr>
      <w:r w:rsidRPr="006447CB">
        <w:rPr>
          <w:sz w:val="24"/>
          <w:szCs w:val="24"/>
        </w:rPr>
        <w:t xml:space="preserve">                                                 </w:t>
      </w:r>
    </w:p>
    <w:p w:rsidR="00DC64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Default="00DC6496" w:rsidP="0087319E">
      <w:pPr>
        <w:tabs>
          <w:tab w:val="left" w:pos="0"/>
        </w:tabs>
        <w:spacing w:before="240" w:after="120"/>
        <w:rPr>
          <w:rFonts w:ascii="Arial" w:eastAsia="Arial" w:hAnsi="Arial" w:cs="Arial"/>
        </w:rPr>
      </w:pPr>
    </w:p>
    <w:p w:rsidR="00B271E9" w:rsidRDefault="00DC6496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271E9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Default="00B271E9">
      <w:pPr>
        <w:pStyle w:val="ConsPlusNormal"/>
        <w:widowControl/>
        <w:ind w:firstLine="0"/>
        <w:rPr>
          <w:sz w:val="24"/>
          <w:szCs w:val="24"/>
        </w:rPr>
      </w:pPr>
    </w:p>
    <w:sectPr w:rsidR="00B271E9">
      <w:footnotePr>
        <w:pos w:val="beneathText"/>
      </w:footnotePr>
      <w:pgSz w:w="11905" w:h="16837"/>
      <w:pgMar w:top="719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905C4"/>
    <w:multiLevelType w:val="hybridMultilevel"/>
    <w:tmpl w:val="93D25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726C"/>
    <w:rsid w:val="00013A72"/>
    <w:rsid w:val="000C5553"/>
    <w:rsid w:val="00132536"/>
    <w:rsid w:val="00171F6B"/>
    <w:rsid w:val="00194700"/>
    <w:rsid w:val="00196BF4"/>
    <w:rsid w:val="001E0E73"/>
    <w:rsid w:val="001E35AF"/>
    <w:rsid w:val="001F6D05"/>
    <w:rsid w:val="00216A5A"/>
    <w:rsid w:val="00224F74"/>
    <w:rsid w:val="00251DFB"/>
    <w:rsid w:val="0026530F"/>
    <w:rsid w:val="00282DFF"/>
    <w:rsid w:val="002A250D"/>
    <w:rsid w:val="002B050B"/>
    <w:rsid w:val="002C13C4"/>
    <w:rsid w:val="00395602"/>
    <w:rsid w:val="003A167A"/>
    <w:rsid w:val="003A652C"/>
    <w:rsid w:val="003A6E1A"/>
    <w:rsid w:val="003B726C"/>
    <w:rsid w:val="003F40C6"/>
    <w:rsid w:val="00434CE1"/>
    <w:rsid w:val="00442A41"/>
    <w:rsid w:val="00471B69"/>
    <w:rsid w:val="00485CA8"/>
    <w:rsid w:val="004B382A"/>
    <w:rsid w:val="005031C0"/>
    <w:rsid w:val="00563502"/>
    <w:rsid w:val="00600E7D"/>
    <w:rsid w:val="006214EC"/>
    <w:rsid w:val="006447CB"/>
    <w:rsid w:val="0067357E"/>
    <w:rsid w:val="006B0F4D"/>
    <w:rsid w:val="006F614C"/>
    <w:rsid w:val="007153B5"/>
    <w:rsid w:val="007232C4"/>
    <w:rsid w:val="00774C8D"/>
    <w:rsid w:val="007C4B70"/>
    <w:rsid w:val="00832A7E"/>
    <w:rsid w:val="00845550"/>
    <w:rsid w:val="00861137"/>
    <w:rsid w:val="008615EA"/>
    <w:rsid w:val="0087319E"/>
    <w:rsid w:val="00876319"/>
    <w:rsid w:val="008C5AFF"/>
    <w:rsid w:val="008E72F6"/>
    <w:rsid w:val="00930928"/>
    <w:rsid w:val="00970893"/>
    <w:rsid w:val="00992A27"/>
    <w:rsid w:val="009A753D"/>
    <w:rsid w:val="009E4AD5"/>
    <w:rsid w:val="00A03A0B"/>
    <w:rsid w:val="00A618F1"/>
    <w:rsid w:val="00A838F5"/>
    <w:rsid w:val="00A85D45"/>
    <w:rsid w:val="00AB0B69"/>
    <w:rsid w:val="00AD0197"/>
    <w:rsid w:val="00AE7A0A"/>
    <w:rsid w:val="00AF4A1F"/>
    <w:rsid w:val="00B05E8B"/>
    <w:rsid w:val="00B118FE"/>
    <w:rsid w:val="00B271E9"/>
    <w:rsid w:val="00B412AD"/>
    <w:rsid w:val="00B73C4D"/>
    <w:rsid w:val="00B87B2E"/>
    <w:rsid w:val="00BB4E6E"/>
    <w:rsid w:val="00BC193D"/>
    <w:rsid w:val="00BE31D7"/>
    <w:rsid w:val="00C45AB3"/>
    <w:rsid w:val="00C71DE8"/>
    <w:rsid w:val="00C82A4D"/>
    <w:rsid w:val="00CA77C9"/>
    <w:rsid w:val="00CB4648"/>
    <w:rsid w:val="00CE26D8"/>
    <w:rsid w:val="00CF5719"/>
    <w:rsid w:val="00D325BB"/>
    <w:rsid w:val="00D336D5"/>
    <w:rsid w:val="00D60FE2"/>
    <w:rsid w:val="00DC6496"/>
    <w:rsid w:val="00DF02D9"/>
    <w:rsid w:val="00E04E51"/>
    <w:rsid w:val="00E05B12"/>
    <w:rsid w:val="00E07C59"/>
    <w:rsid w:val="00E63BF5"/>
    <w:rsid w:val="00EB3FE5"/>
    <w:rsid w:val="00EC608D"/>
    <w:rsid w:val="00ED7D8C"/>
    <w:rsid w:val="00EE21F7"/>
    <w:rsid w:val="00EE2F50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13320-5EB7-4BA8-A097-D636CCC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0"/>
      <w:szCs w:val="20"/>
      <w:lang w:val="en-US" w:eastAsia="ru-RU" w:bidi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pPr>
      <w:tabs>
        <w:tab w:val="left" w:pos="0"/>
      </w:tabs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540"/>
      <w:jc w:val="both"/>
    </w:pPr>
    <w:rPr>
      <w:sz w:val="28"/>
    </w:rPr>
  </w:style>
  <w:style w:type="paragraph" w:customStyle="1" w:styleId="font5">
    <w:name w:val="font5"/>
    <w:basedOn w:val="a"/>
    <w:pPr>
      <w:spacing w:before="100" w:after="100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pPr>
      <w:spacing w:before="100" w:after="10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pPr>
      <w:spacing w:before="100" w:after="10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rsid w:val="00A85D4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85D4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8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/>
  <LinksUpToDate>false</LinksUpToDate>
  <CharactersWithSpaces>18752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V</dc:creator>
  <cp:lastModifiedBy>Пользователь</cp:lastModifiedBy>
  <cp:revision>3</cp:revision>
  <cp:lastPrinted>2022-11-17T05:25:00Z</cp:lastPrinted>
  <dcterms:created xsi:type="dcterms:W3CDTF">2022-11-16T12:51:00Z</dcterms:created>
  <dcterms:modified xsi:type="dcterms:W3CDTF">2022-11-17T05:33:00Z</dcterms:modified>
</cp:coreProperties>
</file>