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72" w:rsidRPr="00B43DD0" w:rsidRDefault="00B02272" w:rsidP="008132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</w:p>
    <w:p w:rsidR="00B02272" w:rsidRPr="00B43DD0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DD0">
        <w:rPr>
          <w:rFonts w:ascii="Arial" w:hAnsi="Arial" w:cs="Arial"/>
          <w:b/>
          <w:bCs/>
          <w:sz w:val="24"/>
          <w:szCs w:val="24"/>
        </w:rPr>
        <w:t>ДУМА</w:t>
      </w:r>
    </w:p>
    <w:p w:rsidR="00B02272" w:rsidRPr="00B43DD0" w:rsidRDefault="00C93A87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DD0">
        <w:rPr>
          <w:rFonts w:ascii="Arial" w:hAnsi="Arial" w:cs="Arial"/>
          <w:b/>
          <w:bCs/>
          <w:sz w:val="24"/>
          <w:szCs w:val="24"/>
        </w:rPr>
        <w:t>АРЖАНОВСКО</w:t>
      </w:r>
      <w:r w:rsidR="00B02272" w:rsidRPr="00B43DD0">
        <w:rPr>
          <w:rFonts w:ascii="Arial" w:hAnsi="Arial" w:cs="Arial"/>
          <w:b/>
          <w:bCs/>
          <w:sz w:val="24"/>
          <w:szCs w:val="24"/>
        </w:rPr>
        <w:t>ГО  СЕЛЬСКОГО ПОСЕЛЕНИЯ</w:t>
      </w:r>
    </w:p>
    <w:p w:rsidR="00B02272" w:rsidRPr="00B43DD0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DD0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B02272" w:rsidRPr="00B43DD0" w:rsidRDefault="00B02272" w:rsidP="005C4D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DD0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B02272" w:rsidRPr="00B43DD0" w:rsidRDefault="009E261A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3DD0"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1;visibility:visible;mso-wrap-distance-top:-6e-5mm;mso-wrap-distance-bottom:-6e-5mm" from="27pt,16.8pt" to="450pt,16.8pt" strokeweight="4.5pt">
            <v:stroke linestyle="thinThick"/>
          </v:line>
        </w:pict>
      </w:r>
    </w:p>
    <w:p w:rsidR="00B02272" w:rsidRPr="00B43DD0" w:rsidRDefault="00B02272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02272" w:rsidRPr="00B43DD0" w:rsidRDefault="00B02272" w:rsidP="005C4D4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B02272" w:rsidRPr="00B43DD0" w:rsidRDefault="00B02272" w:rsidP="005C4D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02272" w:rsidRPr="00B43DD0" w:rsidRDefault="00B02272" w:rsidP="005C4D4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43DD0">
        <w:rPr>
          <w:rFonts w:ascii="Arial" w:hAnsi="Arial" w:cs="Arial"/>
          <w:bCs/>
          <w:sz w:val="24"/>
          <w:szCs w:val="24"/>
        </w:rPr>
        <w:t>12.05.2023</w:t>
      </w:r>
      <w:r w:rsidRPr="00B43DD0">
        <w:rPr>
          <w:rFonts w:ascii="Arial" w:hAnsi="Arial" w:cs="Arial"/>
          <w:sz w:val="24"/>
          <w:szCs w:val="24"/>
        </w:rPr>
        <w:t xml:space="preserve">  года                                                          </w:t>
      </w:r>
      <w:r w:rsidR="00C93A87" w:rsidRPr="00B43DD0">
        <w:rPr>
          <w:rFonts w:ascii="Arial" w:hAnsi="Arial" w:cs="Arial"/>
          <w:sz w:val="24"/>
          <w:szCs w:val="24"/>
        </w:rPr>
        <w:t xml:space="preserve">                                </w:t>
      </w:r>
      <w:r w:rsidRPr="00B43DD0">
        <w:rPr>
          <w:rFonts w:ascii="Arial" w:hAnsi="Arial" w:cs="Arial"/>
          <w:sz w:val="24"/>
          <w:szCs w:val="24"/>
        </w:rPr>
        <w:t xml:space="preserve"> </w:t>
      </w:r>
      <w:r w:rsidR="00C93A87" w:rsidRPr="00B43DD0">
        <w:rPr>
          <w:rFonts w:ascii="Arial" w:hAnsi="Arial" w:cs="Arial"/>
          <w:sz w:val="24"/>
          <w:szCs w:val="24"/>
        </w:rPr>
        <w:t xml:space="preserve">       </w:t>
      </w:r>
      <w:r w:rsidRPr="00B43DD0">
        <w:rPr>
          <w:rFonts w:ascii="Arial" w:hAnsi="Arial" w:cs="Arial"/>
          <w:sz w:val="24"/>
          <w:szCs w:val="24"/>
        </w:rPr>
        <w:t xml:space="preserve">   </w:t>
      </w:r>
      <w:r w:rsidRPr="00B43DD0">
        <w:rPr>
          <w:rFonts w:ascii="Arial" w:hAnsi="Arial" w:cs="Arial"/>
          <w:bCs/>
          <w:sz w:val="24"/>
          <w:szCs w:val="24"/>
        </w:rPr>
        <w:t xml:space="preserve">№ </w:t>
      </w:r>
      <w:r w:rsidR="00C93A87" w:rsidRPr="00B43DD0">
        <w:rPr>
          <w:rFonts w:ascii="Arial" w:hAnsi="Arial" w:cs="Arial"/>
          <w:bCs/>
          <w:sz w:val="24"/>
          <w:szCs w:val="24"/>
        </w:rPr>
        <w:t>69/147</w:t>
      </w:r>
    </w:p>
    <w:p w:rsidR="00B02272" w:rsidRPr="00B43DD0" w:rsidRDefault="00B02272" w:rsidP="005C4D49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B02272" w:rsidRPr="00B43DD0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02272" w:rsidRPr="00B43DD0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 му</w:t>
      </w:r>
      <w:r w:rsidR="00C93A87" w:rsidRPr="00B43DD0">
        <w:rPr>
          <w:rFonts w:ascii="Arial" w:hAnsi="Arial" w:cs="Arial"/>
          <w:sz w:val="24"/>
          <w:szCs w:val="24"/>
        </w:rPr>
        <w:t>ниципальной собственности Аржановс</w:t>
      </w:r>
      <w:r w:rsidRPr="00B43DD0">
        <w:rPr>
          <w:rFonts w:ascii="Arial" w:hAnsi="Arial" w:cs="Arial"/>
          <w:sz w:val="24"/>
          <w:szCs w:val="24"/>
        </w:rPr>
        <w:t>кого сельского поселения</w:t>
      </w:r>
    </w:p>
    <w:p w:rsidR="00B02272" w:rsidRPr="00B43DD0" w:rsidRDefault="00B02272" w:rsidP="003E3D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В соответствии с Федеральным законом от 21.12.2001 № 178-ФЗ                 "О приватизации государственного и муниципального имущества", Федеральным законом от 06.10.2003 № 131-ФЗ "Об общих принципах организации местного самоуправления в Российской Федерации",  Постановлением Правительства Российской Федерации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и Уставом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Дума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B02272" w:rsidRPr="00B43DD0" w:rsidRDefault="00B0227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решила:</w:t>
      </w:r>
    </w:p>
    <w:p w:rsidR="00B02272" w:rsidRPr="00B43DD0" w:rsidRDefault="00B0227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1. Утвердить Положение о приватизации имущества, находящегося в муниципальной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B43DD0" w:rsidRDefault="00B02272" w:rsidP="005C4D49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          2. Признать утратившим силу решение Думы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</w:t>
      </w:r>
      <w:r w:rsidR="00C93A87" w:rsidRPr="00B43DD0">
        <w:rPr>
          <w:rFonts w:ascii="Arial" w:hAnsi="Arial" w:cs="Arial"/>
          <w:sz w:val="24"/>
          <w:szCs w:val="24"/>
        </w:rPr>
        <w:t>йона Волгоградской области от 07.12.2020 № 24/56</w:t>
      </w:r>
      <w:r w:rsidRPr="00B43DD0">
        <w:rPr>
          <w:rFonts w:ascii="Arial" w:hAnsi="Arial" w:cs="Arial"/>
          <w:sz w:val="24"/>
          <w:szCs w:val="24"/>
        </w:rPr>
        <w:t xml:space="preserve"> «</w:t>
      </w:r>
      <w:r w:rsidRPr="00B43DD0">
        <w:rPr>
          <w:rFonts w:ascii="Arial" w:hAnsi="Arial" w:cs="Arial"/>
          <w:bCs/>
          <w:sz w:val="24"/>
          <w:szCs w:val="24"/>
        </w:rPr>
        <w:t xml:space="preserve">Об утверждении Положения о приватизации имущества, находящегося в муниципальной собственности </w:t>
      </w:r>
      <w:r w:rsidR="00C93A87" w:rsidRPr="00B43DD0">
        <w:rPr>
          <w:rFonts w:ascii="Arial" w:hAnsi="Arial" w:cs="Arial"/>
          <w:bCs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bCs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B43DD0">
        <w:rPr>
          <w:rFonts w:ascii="Arial" w:hAnsi="Arial" w:cs="Arial"/>
          <w:sz w:val="24"/>
          <w:szCs w:val="24"/>
        </w:rPr>
        <w:t>»</w:t>
      </w:r>
      <w:r w:rsidRPr="00B43DD0">
        <w:rPr>
          <w:rFonts w:ascii="Arial" w:hAnsi="Arial" w:cs="Arial"/>
          <w:i/>
          <w:sz w:val="24"/>
          <w:szCs w:val="24"/>
        </w:rPr>
        <w:t>.</w:t>
      </w:r>
    </w:p>
    <w:p w:rsidR="00B02272" w:rsidRPr="00B43DD0" w:rsidRDefault="00B02272" w:rsidP="003E13C5">
      <w:pPr>
        <w:pStyle w:val="ConsPlusNormal"/>
        <w:ind w:firstLine="708"/>
        <w:jc w:val="both"/>
        <w:rPr>
          <w:sz w:val="24"/>
          <w:szCs w:val="24"/>
        </w:rPr>
      </w:pPr>
      <w:r w:rsidRPr="00B43DD0">
        <w:rPr>
          <w:sz w:val="24"/>
          <w:szCs w:val="24"/>
        </w:rPr>
        <w:t>3. Настоящее решение вступает в силу со дня его подписания и подлежит обнародованию.</w:t>
      </w:r>
    </w:p>
    <w:p w:rsidR="00B02272" w:rsidRPr="00B43DD0" w:rsidRDefault="00B02272" w:rsidP="003E13C5">
      <w:pPr>
        <w:pStyle w:val="ConsPlusNormal"/>
        <w:ind w:firstLine="708"/>
        <w:jc w:val="both"/>
        <w:rPr>
          <w:sz w:val="24"/>
          <w:szCs w:val="24"/>
        </w:rPr>
      </w:pPr>
      <w:r w:rsidRPr="00B43DD0">
        <w:rPr>
          <w:sz w:val="24"/>
          <w:szCs w:val="24"/>
        </w:rPr>
        <w:t xml:space="preserve">4. Контроль за исполнением решения возложить на </w:t>
      </w:r>
      <w:r w:rsidR="00C93A87" w:rsidRPr="00B43DD0">
        <w:rPr>
          <w:sz w:val="24"/>
          <w:szCs w:val="24"/>
        </w:rPr>
        <w:t xml:space="preserve">главу Аржановского </w:t>
      </w:r>
      <w:r w:rsidRPr="00B43DD0">
        <w:rPr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B43DD0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 w:rsidP="003E13C5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 w:rsidP="003E13C5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Глава </w:t>
      </w:r>
      <w:r w:rsidR="00C93A87" w:rsidRPr="00B43DD0">
        <w:rPr>
          <w:rFonts w:ascii="Arial" w:hAnsi="Arial" w:cs="Arial"/>
          <w:sz w:val="24"/>
          <w:szCs w:val="24"/>
        </w:rPr>
        <w:t>Аржановского</w:t>
      </w:r>
    </w:p>
    <w:p w:rsidR="00B02272" w:rsidRPr="00B43DD0" w:rsidRDefault="00B02272" w:rsidP="005C4D49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</w:t>
      </w:r>
      <w:r w:rsidR="00C93A87" w:rsidRPr="00B43DD0">
        <w:rPr>
          <w:rFonts w:ascii="Arial" w:hAnsi="Arial" w:cs="Arial"/>
          <w:sz w:val="24"/>
          <w:szCs w:val="24"/>
        </w:rPr>
        <w:t>В. Ф. Гурина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Утверждено 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решением Думы</w:t>
      </w:r>
      <w:r w:rsidRPr="00B43DD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93A87" w:rsidRPr="00B43DD0">
        <w:rPr>
          <w:rFonts w:ascii="Arial" w:hAnsi="Arial" w:cs="Arial"/>
          <w:sz w:val="24"/>
          <w:szCs w:val="24"/>
        </w:rPr>
        <w:t>Аржановского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сельского поселения Алексеевского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муниципального района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Волгоградской области</w:t>
      </w:r>
    </w:p>
    <w:p w:rsidR="00B02272" w:rsidRPr="00B43DD0" w:rsidRDefault="00B02272">
      <w:pPr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от 12.05.2023г.  №</w:t>
      </w:r>
      <w:r w:rsidR="00C93A87" w:rsidRPr="00B43DD0">
        <w:rPr>
          <w:rFonts w:ascii="Arial" w:hAnsi="Arial" w:cs="Arial"/>
          <w:sz w:val="24"/>
          <w:szCs w:val="24"/>
        </w:rPr>
        <w:t xml:space="preserve"> 69/147</w:t>
      </w:r>
    </w:p>
    <w:p w:rsidR="00B02272" w:rsidRPr="00B43DD0" w:rsidRDefault="00B02272" w:rsidP="006E433B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C93A87" w:rsidRPr="00B43DD0">
        <w:rPr>
          <w:rFonts w:ascii="Arial" w:hAnsi="Arial" w:cs="Arial"/>
          <w:b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b/>
          <w:sz w:val="24"/>
          <w:szCs w:val="24"/>
        </w:rPr>
        <w:t>сельского поселения Алексеевского муниципального района Волгоградской области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1. Общие положения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1.1. Настоящее Положение о приватизации имущества, находящегося в муниципальной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– Положение) разработано в целях реализации положений Федерального закона от 21.12.2001 № 178-ФЗ "О приватизации государственного и муниципального имущества", Федерального закона от 06.10.2003 № 131-ФЗ "Об общих принципах организации местного самоуправления в Российской Федерации",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имущества". 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1.2. В настоящем Положении используются следующие понятия:</w:t>
      </w:r>
    </w:p>
    <w:p w:rsidR="00B02272" w:rsidRPr="00B43DD0" w:rsidRDefault="00B02272" w:rsidP="00C76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отчетный год - год, предшествующий текущему году;</w:t>
      </w:r>
    </w:p>
    <w:p w:rsidR="00B02272" w:rsidRPr="00B43DD0" w:rsidRDefault="00B02272" w:rsidP="00C76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плановый период - период, на который утверждается программа приватизации и который составляет срок три года.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1.3. Администрация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"О приватизации государственного и муниципального имущества",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области, и (или) осуществлять функции продавца такого имущества. 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1.4. Администрация устанавливает порядок отбора юридических лиц для организации от имени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продажи приватизируемой муниципальной собственности и (или) осуществления функций продавца.</w:t>
      </w:r>
    </w:p>
    <w:p w:rsidR="00B02272" w:rsidRPr="00B43DD0" w:rsidRDefault="00B02272" w:rsidP="008132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B43DD0">
        <w:rPr>
          <w:rFonts w:ascii="Arial" w:hAnsi="Arial" w:cs="Arial"/>
          <w:b/>
          <w:sz w:val="24"/>
          <w:szCs w:val="24"/>
        </w:rPr>
        <w:t>(</w:t>
      </w:r>
      <w:r w:rsidRPr="00B43DD0">
        <w:rPr>
          <w:rFonts w:ascii="Arial" w:hAnsi="Arial" w:cs="Arial"/>
          <w:sz w:val="24"/>
          <w:szCs w:val="24"/>
        </w:rPr>
        <w:t>далее – программа приватизации).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Разработка программы приватизации осуществляется в соответствии с:</w:t>
      </w:r>
    </w:p>
    <w:p w:rsidR="00B02272" w:rsidRPr="00B43DD0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B02272" w:rsidRPr="00B43DD0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утвержденной Правительством Российской Федерации программой </w:t>
      </w:r>
      <w:r w:rsidRPr="00B43DD0">
        <w:rPr>
          <w:rFonts w:ascii="Arial" w:hAnsi="Arial" w:cs="Arial"/>
          <w:spacing w:val="-4"/>
          <w:sz w:val="24"/>
          <w:szCs w:val="24"/>
        </w:rPr>
        <w:t>социально-экономического развития Российской Федерации на среднесрочную</w:t>
      </w:r>
      <w:r w:rsidRPr="00B43DD0">
        <w:rPr>
          <w:rFonts w:ascii="Arial" w:hAnsi="Arial" w:cs="Arial"/>
          <w:sz w:val="24"/>
          <w:szCs w:val="24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B02272" w:rsidRPr="00B43DD0" w:rsidRDefault="00B02272" w:rsidP="00D36A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программами и задачами, определенными органами местного самоуправления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B43DD0" w:rsidRDefault="00B02272" w:rsidP="000130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</w:p>
    <w:p w:rsidR="00B02272" w:rsidRPr="00B43DD0" w:rsidRDefault="00B02272" w:rsidP="000130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2.2. Программа  приватизации должна содержать:</w:t>
      </w:r>
    </w:p>
    <w:p w:rsidR="00B02272" w:rsidRPr="00B43DD0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B43DD0">
        <w:rPr>
          <w:rFonts w:ascii="Arial" w:hAnsi="Arial" w:cs="Arial"/>
          <w:sz w:val="24"/>
          <w:szCs w:val="24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B02272" w:rsidRPr="00B43DD0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B02272" w:rsidRPr="00B43DD0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B02272" w:rsidRPr="00B43DD0" w:rsidRDefault="00B02272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прогноз объемов поступлений в бюджет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в результате исполнения программы приватизации, рассчитанный в соответствии с общими </w:t>
      </w:r>
      <w:hyperlink r:id="rId6" w:history="1">
        <w:r w:rsidRPr="00B43DD0">
          <w:rPr>
            <w:rFonts w:ascii="Arial" w:hAnsi="Arial" w:cs="Arial"/>
            <w:sz w:val="24"/>
            <w:szCs w:val="24"/>
          </w:rPr>
          <w:t>требованиями</w:t>
        </w:r>
      </w:hyperlink>
      <w:r w:rsidRPr="00B43DD0">
        <w:rPr>
          <w:rFonts w:ascii="Arial" w:hAnsi="Arial" w:cs="Arial"/>
          <w:sz w:val="24"/>
          <w:szCs w:val="24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7" w:history="1">
        <w:r w:rsidRPr="00B43DD0">
          <w:rPr>
            <w:rFonts w:ascii="Arial" w:hAnsi="Arial" w:cs="Arial"/>
            <w:sz w:val="24"/>
            <w:szCs w:val="24"/>
          </w:rPr>
          <w:t>требованиями</w:t>
        </w:r>
      </w:hyperlink>
      <w:r w:rsidRPr="00B43DD0">
        <w:rPr>
          <w:rFonts w:ascii="Arial" w:hAnsi="Arial" w:cs="Arial"/>
          <w:sz w:val="24"/>
          <w:szCs w:val="24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 </w:t>
      </w:r>
    </w:p>
    <w:p w:rsidR="00B02272" w:rsidRPr="00B43DD0" w:rsidRDefault="00B02272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 </w:t>
      </w:r>
      <w:r w:rsidRPr="00B43DD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43DD0">
        <w:rPr>
          <w:rFonts w:ascii="Arial" w:hAnsi="Arial" w:cs="Arial"/>
          <w:sz w:val="24"/>
          <w:szCs w:val="24"/>
        </w:rPr>
        <w:t xml:space="preserve">  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2.3. Разработка программы приватизации на плановый период осуществляется администрацией.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</w:t>
      </w:r>
      <w:r w:rsidRPr="00B43DD0">
        <w:rPr>
          <w:rFonts w:ascii="Arial" w:hAnsi="Arial" w:cs="Arial"/>
          <w:sz w:val="24"/>
          <w:szCs w:val="24"/>
        </w:rPr>
        <w:br/>
        <w:t xml:space="preserve">в программу приватизации, не допускается. </w:t>
      </w:r>
    </w:p>
    <w:p w:rsidR="00B02272" w:rsidRPr="00B43DD0" w:rsidRDefault="00B02272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         2.4. Органы местного самоуправления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Аржановское </w:t>
      </w:r>
      <w:r w:rsidRPr="00B43DD0">
        <w:rPr>
          <w:rFonts w:ascii="Arial" w:hAnsi="Arial" w:cs="Arial"/>
          <w:sz w:val="24"/>
          <w:szCs w:val="24"/>
        </w:rPr>
        <w:t>сельское поселение Алексеевского муниципального района Волгоградской области,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</w:t>
      </w:r>
      <w:r w:rsidRPr="00B43D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3DD0">
        <w:rPr>
          <w:rFonts w:ascii="Arial" w:hAnsi="Arial" w:cs="Arial"/>
          <w:sz w:val="24"/>
          <w:szCs w:val="24"/>
        </w:rPr>
        <w:t xml:space="preserve">собственности, иные юридические лица и граждане вправе направлять в администрацию до 1 июня текущего года свои предложения о приватизации муниципального имущества в очередном году. </w:t>
      </w:r>
    </w:p>
    <w:p w:rsidR="00B02272" w:rsidRPr="00B43DD0" w:rsidRDefault="00B02272" w:rsidP="00041E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2.5. В целях определения муниципального имущества для включения в программу приватизации администрацией проводится анализ следующих условий в отношении таких объектов: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а) 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Аржановское </w:t>
      </w:r>
      <w:r w:rsidRPr="00B43DD0">
        <w:rPr>
          <w:rFonts w:ascii="Arial" w:hAnsi="Arial" w:cs="Arial"/>
          <w:sz w:val="24"/>
          <w:szCs w:val="24"/>
        </w:rPr>
        <w:t>сельское поселение Алексеевского муниципального района Волгоградской области;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>б) 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д) 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2.6. При включении муниципального имущества в перечень, предусмотренный  абзацем вторым пункта 2.2 настоящего Положения,</w:t>
      </w:r>
      <w:r w:rsidRPr="00B43DD0">
        <w:rPr>
          <w:rFonts w:ascii="Arial" w:hAnsi="Arial" w:cs="Arial"/>
          <w:sz w:val="24"/>
          <w:szCs w:val="24"/>
        </w:rPr>
        <w:br/>
        <w:t>в соответствующем перечне указываются: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а) для муниципальных унитарных предприятий - наименование и место нахождения;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б) для акций акционерных обществ, находящихся в муниципальной собственности: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наименование и место нахождения акционерного общества;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доля принадлежащих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Аржановскому </w:t>
      </w:r>
      <w:r w:rsidRPr="00B43DD0">
        <w:rPr>
          <w:rFonts w:ascii="Arial" w:hAnsi="Arial" w:cs="Arial"/>
          <w:sz w:val="24"/>
          <w:szCs w:val="24"/>
        </w:rPr>
        <w:t>сельскому поселению Алексеевского муниципального района Волгоградской области акций в общем количестве акций акционерного общества либо, если доля акций менее 0,01 процента, - количество акций;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доля и количество акций, подлежащих приватизации;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в) для долей в уставных капиталах обществ с ограниченной ответственностью, находящихся в муниципальной собственности: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наименование и место нахождения общества с ограниченной ответственностью;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доля в уставном капитале общества с ограниченной ответственностью, принадлежащая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Аржановскому </w:t>
      </w:r>
      <w:r w:rsidRPr="00B43DD0">
        <w:rPr>
          <w:rFonts w:ascii="Arial" w:hAnsi="Arial" w:cs="Arial"/>
          <w:sz w:val="24"/>
          <w:szCs w:val="24"/>
        </w:rPr>
        <w:t>сельскому поселению Алексеевского муниципального района Волгоградской области и подлежащая приватизации;</w:t>
      </w:r>
    </w:p>
    <w:p w:rsidR="00B02272" w:rsidRPr="00B43DD0" w:rsidRDefault="00B02272" w:rsidP="00C374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г) 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Pr="00B43DD0">
        <w:rPr>
          <w:rFonts w:ascii="Arial" w:hAnsi="Arial" w:cs="Arial"/>
          <w:sz w:val="24"/>
          <w:szCs w:val="24"/>
        </w:rPr>
        <w:br/>
        <w:t xml:space="preserve">в соответствии с Федеральным законом от 25.06.2002 № 73-ФЗ "Об объектах культурного наследия (памятниках истории и культуры) народов Российской Федерации" либо объектам речного порта. 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2.7. Проект решения Думы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B43DD0">
        <w:rPr>
          <w:rFonts w:ascii="Arial" w:hAnsi="Arial" w:cs="Arial"/>
          <w:i/>
          <w:sz w:val="24"/>
          <w:szCs w:val="24"/>
        </w:rPr>
        <w:t xml:space="preserve"> (</w:t>
      </w:r>
      <w:r w:rsidRPr="00B43DD0">
        <w:rPr>
          <w:rFonts w:ascii="Arial" w:hAnsi="Arial" w:cs="Arial"/>
          <w:sz w:val="24"/>
          <w:szCs w:val="24"/>
        </w:rPr>
        <w:t xml:space="preserve">далее – Думы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поселения) об утверждении программы приватизации (далее – проект решения) вносится администрацией на рассмотрение Думы Думы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в срок до 1 ноября.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2.8. Одновремен</w:t>
      </w:r>
      <w:r w:rsidR="00C93A87" w:rsidRPr="00B43DD0">
        <w:rPr>
          <w:rFonts w:ascii="Arial" w:hAnsi="Arial" w:cs="Arial"/>
          <w:sz w:val="24"/>
          <w:szCs w:val="24"/>
        </w:rPr>
        <w:t xml:space="preserve">но с проектом решения Думы 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об утверждении программы приватизации направляются следующие сведения о муниципальном имуществе, включаемом в программу приватизации: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б) сведения о задолженности в бюджет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муниципальных унитарных предприятий на 1 июля текущего года;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в) дивиденды, часть прибыли, перечисленные в бюджет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по акциям или долям в уставных капиталах хозяйственных обществ за два предшествовавших года;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г) год приобретения в муниципальную собственность (создания) приватизируемого муниципального имущества;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>д) площадь земельного участка, входящего в состав приватизируемого муниципального имущества.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2.9. Дума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рассматривает проект решения и утверждает программу приватизации не позднее 10 рабочих дней до начала планового периода. 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2.10. Со дня утверждения программы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получать кредиты;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02272" w:rsidRPr="00B43DD0" w:rsidRDefault="00B02272" w:rsidP="001215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2.11.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B02272" w:rsidRPr="00B43DD0" w:rsidRDefault="00B02272" w:rsidP="005A3B77">
      <w:pPr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2.12. Администрация не позднее 01 февраля года, следующего</w:t>
      </w:r>
      <w:r w:rsidRPr="00B43DD0">
        <w:rPr>
          <w:rFonts w:ascii="Arial" w:hAnsi="Arial" w:cs="Arial"/>
          <w:sz w:val="24"/>
          <w:szCs w:val="24"/>
        </w:rPr>
        <w:br/>
        <w:t>за отчетным,</w:t>
      </w:r>
      <w:r w:rsidRPr="00B43DD0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Pr="00B43DD0">
        <w:rPr>
          <w:rFonts w:ascii="Arial" w:hAnsi="Arial" w:cs="Arial"/>
          <w:sz w:val="24"/>
          <w:szCs w:val="24"/>
        </w:rPr>
        <w:t xml:space="preserve">направляет в адрес уполномоченного органа исполнительной власти Волгоградской области информацию о приватизации имущества, </w:t>
      </w:r>
      <w:r w:rsidRPr="00B43DD0">
        <w:rPr>
          <w:rFonts w:ascii="Arial" w:hAnsi="Arial" w:cs="Arial"/>
          <w:spacing w:val="-6"/>
          <w:sz w:val="24"/>
          <w:szCs w:val="24"/>
        </w:rPr>
        <w:t>находящегося в муниципальной собственности, за прошедший финансовый год.</w:t>
      </w:r>
      <w:r w:rsidRPr="00B43DD0">
        <w:rPr>
          <w:rFonts w:ascii="Arial" w:hAnsi="Arial" w:cs="Arial"/>
          <w:spacing w:val="-6"/>
          <w:sz w:val="24"/>
          <w:szCs w:val="24"/>
        </w:rPr>
        <w:br/>
      </w:r>
      <w:r w:rsidRPr="00B43DD0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B43DD0">
        <w:rPr>
          <w:rFonts w:ascii="Arial" w:hAnsi="Arial" w:cs="Arial"/>
          <w:sz w:val="24"/>
          <w:szCs w:val="24"/>
        </w:rPr>
        <w:t>2.13. Отчет о результатах приватизации муниципального имущества</w:t>
      </w:r>
      <w:r w:rsidRPr="00B43DD0">
        <w:rPr>
          <w:rFonts w:ascii="Arial" w:hAnsi="Arial" w:cs="Arial"/>
          <w:sz w:val="24"/>
          <w:szCs w:val="24"/>
        </w:rPr>
        <w:br/>
        <w:t>за прошедший год (далее – отчет о результатах приватизации) вносится</w:t>
      </w:r>
      <w:r w:rsidRPr="00B43DD0">
        <w:rPr>
          <w:rFonts w:ascii="Arial" w:hAnsi="Arial" w:cs="Arial"/>
          <w:sz w:val="24"/>
          <w:szCs w:val="24"/>
        </w:rPr>
        <w:br/>
        <w:t xml:space="preserve">в Думу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администрацией одновременно с годовым отчетом об исполнении бюджета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02272" w:rsidRPr="00B43DD0" w:rsidRDefault="00B02272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         </w:t>
      </w:r>
      <w:r w:rsidRPr="00B43DD0">
        <w:rPr>
          <w:rFonts w:ascii="Arial" w:hAnsi="Arial" w:cs="Arial"/>
          <w:spacing w:val="-6"/>
          <w:sz w:val="24"/>
          <w:szCs w:val="24"/>
        </w:rPr>
        <w:t>перечень приватизированных в отчетном году имущественных комплексов</w:t>
      </w:r>
      <w:r w:rsidRPr="00B43DD0">
        <w:rPr>
          <w:rFonts w:ascii="Arial" w:hAnsi="Arial" w:cs="Arial"/>
          <w:sz w:val="24"/>
          <w:szCs w:val="24"/>
        </w:rPr>
        <w:t xml:space="preserve"> муниципальных унитарных предприятий, акций (долей) хозяйственных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Дума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 xml:space="preserve">сельского поселения рассматривает и утверждает отчет о результатах приватизации не позднее 01 февраля года, следующего за отчетным.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программой приватизации.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а) обеспечивает проведение инвентаризации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в) 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е) принимает от оценщика отчет об оценке приватизируемого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на приватизируемое муниципальное имущество;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3.5.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"О приватизации государственного и муниципального имущества";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pacing w:val="-4"/>
          <w:sz w:val="24"/>
          <w:szCs w:val="24"/>
        </w:rPr>
        <w:t>3.6. В случае приватизации объекта культурного наследия, включенного</w:t>
      </w:r>
      <w:r w:rsidRPr="00B43DD0">
        <w:rPr>
          <w:rFonts w:ascii="Arial" w:hAnsi="Arial" w:cs="Arial"/>
          <w:spacing w:val="-4"/>
          <w:sz w:val="24"/>
          <w:szCs w:val="24"/>
        </w:rPr>
        <w:br/>
      </w:r>
      <w:r w:rsidRPr="00B43DD0">
        <w:rPr>
          <w:rFonts w:ascii="Arial" w:hAnsi="Arial" w:cs="Arial"/>
          <w:sz w:val="24"/>
          <w:szCs w:val="24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02272" w:rsidRPr="00B43DD0" w:rsidRDefault="00B02272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 3.7. В случае приватизации помещения, находящегося в муниципальной собственности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B43DD0">
        <w:rPr>
          <w:rFonts w:ascii="Arial" w:hAnsi="Arial" w:cs="Arial"/>
          <w:i/>
          <w:sz w:val="24"/>
          <w:szCs w:val="24"/>
          <w:u w:val="single"/>
        </w:rPr>
        <w:t>,</w:t>
      </w:r>
      <w:r w:rsidRPr="00B43DD0">
        <w:rPr>
          <w:rFonts w:ascii="Arial" w:hAnsi="Arial" w:cs="Arial"/>
          <w:sz w:val="24"/>
          <w:szCs w:val="24"/>
        </w:rPr>
        <w:t xml:space="preserve"> исключительно посредством которого обеспечиваются проход, доступ в иные помещения</w:t>
      </w:r>
      <w:r w:rsidRPr="00B43DD0">
        <w:rPr>
          <w:rFonts w:ascii="Arial" w:hAnsi="Arial" w:cs="Arial"/>
          <w:sz w:val="24"/>
          <w:szCs w:val="24"/>
        </w:rPr>
        <w:br/>
        <w:t>в здании, сооружении, решением об условиях его приватизации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Pr="00B43DD0">
        <w:rPr>
          <w:rFonts w:ascii="Arial" w:hAnsi="Arial" w:cs="Arial"/>
          <w:sz w:val="24"/>
          <w:szCs w:val="24"/>
        </w:rPr>
        <w:br/>
        <w:t>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B02272" w:rsidRPr="00B43DD0" w:rsidRDefault="00B02272" w:rsidP="001361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272" w:rsidRPr="00B43DD0" w:rsidRDefault="00B02272" w:rsidP="00E2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4. Информационное обеспечение приватизации</w:t>
      </w:r>
    </w:p>
    <w:p w:rsidR="00B02272" w:rsidRPr="00B43DD0" w:rsidRDefault="00B02272" w:rsidP="00E225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02272" w:rsidRPr="00B43DD0" w:rsidRDefault="00B022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272" w:rsidRPr="00B43DD0" w:rsidRDefault="00B02272" w:rsidP="00F018B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4.1. Программа приватизации размещается администрацией</w:t>
      </w:r>
      <w:r w:rsidRPr="00B43DD0">
        <w:rPr>
          <w:rFonts w:ascii="Arial" w:hAnsi="Arial" w:cs="Arial"/>
          <w:i/>
          <w:sz w:val="24"/>
          <w:szCs w:val="24"/>
        </w:rPr>
        <w:t xml:space="preserve"> </w:t>
      </w:r>
      <w:r w:rsidRPr="00B43DD0">
        <w:rPr>
          <w:rFonts w:ascii="Arial" w:hAnsi="Arial" w:cs="Arial"/>
          <w:sz w:val="24"/>
          <w:szCs w:val="24"/>
        </w:rPr>
        <w:t>в течение 15 дней со дня утверждения</w:t>
      </w:r>
      <w:r w:rsidRPr="00B43DD0">
        <w:rPr>
          <w:rFonts w:ascii="Arial" w:hAnsi="Arial" w:cs="Arial"/>
          <w:i/>
          <w:sz w:val="24"/>
          <w:szCs w:val="24"/>
        </w:rPr>
        <w:t xml:space="preserve"> </w:t>
      </w:r>
      <w:r w:rsidRPr="00B43DD0">
        <w:rPr>
          <w:rFonts w:ascii="Arial" w:hAnsi="Arial" w:cs="Arial"/>
          <w:sz w:val="24"/>
          <w:szCs w:val="24"/>
        </w:rPr>
        <w:t xml:space="preserve">Думой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</w:t>
      </w:r>
      <w:r w:rsidRPr="00B43DD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B43DD0">
        <w:rPr>
          <w:rFonts w:ascii="Arial" w:hAnsi="Arial" w:cs="Arial"/>
          <w:spacing w:val="-6"/>
          <w:sz w:val="24"/>
          <w:szCs w:val="24"/>
        </w:rPr>
        <w:t>на официальном</w:t>
      </w:r>
      <w:r w:rsidRPr="00B43DD0">
        <w:rPr>
          <w:rFonts w:ascii="Arial" w:hAnsi="Arial" w:cs="Arial"/>
          <w:sz w:val="24"/>
          <w:szCs w:val="24"/>
        </w:rPr>
        <w:t xml:space="preserve"> </w:t>
      </w:r>
      <w:r w:rsidRPr="00B43DD0">
        <w:rPr>
          <w:rFonts w:ascii="Arial" w:hAnsi="Arial" w:cs="Arial"/>
          <w:spacing w:val="-4"/>
          <w:sz w:val="24"/>
          <w:szCs w:val="24"/>
        </w:rPr>
        <w:t>сайте в информационно-телекоммуникационной сети Интернет в соответствии</w:t>
      </w:r>
      <w:r w:rsidRPr="00B43DD0">
        <w:rPr>
          <w:rFonts w:ascii="Arial" w:hAnsi="Arial" w:cs="Arial"/>
          <w:sz w:val="24"/>
          <w:szCs w:val="24"/>
        </w:rPr>
        <w:t xml:space="preserve"> с требованиями, установленными Федеральным законом от 21.12.2001 </w:t>
      </w:r>
      <w:r w:rsidRPr="00B43DD0">
        <w:rPr>
          <w:rFonts w:ascii="Arial" w:hAnsi="Arial" w:cs="Arial"/>
          <w:spacing w:val="-4"/>
          <w:sz w:val="24"/>
          <w:szCs w:val="24"/>
        </w:rPr>
        <w:t>№ 178-ФЗ "О приватизации государственного и муниципального имущества".</w:t>
      </w:r>
      <w:r w:rsidRPr="00B43DD0">
        <w:rPr>
          <w:rFonts w:ascii="Arial" w:hAnsi="Arial" w:cs="Arial"/>
          <w:sz w:val="24"/>
          <w:szCs w:val="24"/>
        </w:rPr>
        <w:t xml:space="preserve">    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 xml:space="preserve">Отчет о результатах приватизации подлежат размещению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на сайте в сети "Интернет", определенном администрацией для размещения информации о приватизации (далее – официальные сайты в сети "Интернет"), не позднее 10 дней со дня его утверждения Думой </w:t>
      </w:r>
      <w:r w:rsidR="00C93A87" w:rsidRPr="00B43DD0">
        <w:rPr>
          <w:rFonts w:ascii="Arial" w:hAnsi="Arial" w:cs="Arial"/>
          <w:sz w:val="24"/>
          <w:szCs w:val="24"/>
        </w:rPr>
        <w:t xml:space="preserve">Аржановского </w:t>
      </w:r>
      <w:r w:rsidRPr="00B43DD0">
        <w:rPr>
          <w:rFonts w:ascii="Arial" w:hAnsi="Arial" w:cs="Arial"/>
          <w:sz w:val="24"/>
          <w:szCs w:val="24"/>
        </w:rPr>
        <w:t>сельского поселения.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"Интернет" в течение десяти дней со дня принятия администрацией этого решения.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4.3. Информационное сообщение о продаже муниципального имущества подлежит размещению на официальных сайтах в сети "Интернет"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"О приватизации государственного и муниципального имущества".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"Интернет".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"Интернет" в срок не позднее трех месяцев со дня признания аукциона несостоявшимся.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lastRenderedPageBreak/>
        <w:t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"Интернет"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"Интернет", а также на сайте продавца муниципального имущества в сети "Интернет".</w:t>
      </w:r>
    </w:p>
    <w:p w:rsidR="00B02272" w:rsidRPr="00B43DD0" w:rsidRDefault="00B022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официальных сайтах в сети "Интернет" в течение десяти дней со дня совершения указанных сделок.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3DD0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B02272" w:rsidRPr="00B43DD0" w:rsidRDefault="00B0227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bookmarkEnd w:id="0"/>
    <w:p w:rsidR="00B02272" w:rsidRPr="00B43DD0" w:rsidRDefault="00B02272">
      <w:pPr>
        <w:rPr>
          <w:rFonts w:ascii="Arial" w:hAnsi="Arial" w:cs="Arial"/>
          <w:sz w:val="24"/>
          <w:szCs w:val="24"/>
        </w:rPr>
      </w:pPr>
    </w:p>
    <w:sectPr w:rsidR="00B02272" w:rsidRPr="00B43DD0" w:rsidSect="003E3D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1A" w:rsidRDefault="009E261A" w:rsidP="00C76852">
      <w:pPr>
        <w:spacing w:after="0" w:line="240" w:lineRule="auto"/>
      </w:pPr>
      <w:r>
        <w:separator/>
      </w:r>
    </w:p>
  </w:endnote>
  <w:endnote w:type="continuationSeparator" w:id="0">
    <w:p w:rsidR="009E261A" w:rsidRDefault="009E261A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1A" w:rsidRDefault="009E261A" w:rsidP="00C76852">
      <w:pPr>
        <w:spacing w:after="0" w:line="240" w:lineRule="auto"/>
      </w:pPr>
      <w:r>
        <w:separator/>
      </w:r>
    </w:p>
  </w:footnote>
  <w:footnote w:type="continuationSeparator" w:id="0">
    <w:p w:rsidR="009E261A" w:rsidRDefault="009E261A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28"/>
    <w:rsid w:val="000029F7"/>
    <w:rsid w:val="00007A1E"/>
    <w:rsid w:val="000105F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44BE6"/>
    <w:rsid w:val="001670AE"/>
    <w:rsid w:val="00190C28"/>
    <w:rsid w:val="001A0529"/>
    <w:rsid w:val="001A3C2F"/>
    <w:rsid w:val="001A5B01"/>
    <w:rsid w:val="001B5B2F"/>
    <w:rsid w:val="001E0D96"/>
    <w:rsid w:val="001E0E6B"/>
    <w:rsid w:val="001F1FA9"/>
    <w:rsid w:val="00214F75"/>
    <w:rsid w:val="00217331"/>
    <w:rsid w:val="00223FD0"/>
    <w:rsid w:val="00235C1A"/>
    <w:rsid w:val="00256E74"/>
    <w:rsid w:val="00264CA2"/>
    <w:rsid w:val="00283EF0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3E3DDF"/>
    <w:rsid w:val="004001DE"/>
    <w:rsid w:val="00421252"/>
    <w:rsid w:val="004312C3"/>
    <w:rsid w:val="00441A5B"/>
    <w:rsid w:val="00477828"/>
    <w:rsid w:val="00481E14"/>
    <w:rsid w:val="00494E66"/>
    <w:rsid w:val="004C26B3"/>
    <w:rsid w:val="004C4969"/>
    <w:rsid w:val="004D7546"/>
    <w:rsid w:val="0050077B"/>
    <w:rsid w:val="00526680"/>
    <w:rsid w:val="00526BDE"/>
    <w:rsid w:val="00541262"/>
    <w:rsid w:val="005A3B77"/>
    <w:rsid w:val="005C4D49"/>
    <w:rsid w:val="005D5830"/>
    <w:rsid w:val="005D7983"/>
    <w:rsid w:val="005E2AC6"/>
    <w:rsid w:val="005F26DF"/>
    <w:rsid w:val="00632F25"/>
    <w:rsid w:val="00650207"/>
    <w:rsid w:val="00685039"/>
    <w:rsid w:val="006855D2"/>
    <w:rsid w:val="00687382"/>
    <w:rsid w:val="006A12D0"/>
    <w:rsid w:val="006C5A64"/>
    <w:rsid w:val="006E433B"/>
    <w:rsid w:val="006F3EEC"/>
    <w:rsid w:val="0070091B"/>
    <w:rsid w:val="00716C11"/>
    <w:rsid w:val="00771836"/>
    <w:rsid w:val="007945F5"/>
    <w:rsid w:val="00813254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4337"/>
    <w:rsid w:val="008C765B"/>
    <w:rsid w:val="008E7A47"/>
    <w:rsid w:val="00903A8A"/>
    <w:rsid w:val="00967203"/>
    <w:rsid w:val="009705E3"/>
    <w:rsid w:val="00975EDD"/>
    <w:rsid w:val="00980696"/>
    <w:rsid w:val="00995C40"/>
    <w:rsid w:val="009B3DBD"/>
    <w:rsid w:val="009C2797"/>
    <w:rsid w:val="009C5022"/>
    <w:rsid w:val="009E261A"/>
    <w:rsid w:val="00A13828"/>
    <w:rsid w:val="00A17269"/>
    <w:rsid w:val="00AD1D70"/>
    <w:rsid w:val="00B01463"/>
    <w:rsid w:val="00B02272"/>
    <w:rsid w:val="00B2006B"/>
    <w:rsid w:val="00B43DD0"/>
    <w:rsid w:val="00B87DA9"/>
    <w:rsid w:val="00B932CD"/>
    <w:rsid w:val="00BE3415"/>
    <w:rsid w:val="00C374DF"/>
    <w:rsid w:val="00C43436"/>
    <w:rsid w:val="00C76852"/>
    <w:rsid w:val="00C93A87"/>
    <w:rsid w:val="00CA0817"/>
    <w:rsid w:val="00CD5AC4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05FD0"/>
    <w:rsid w:val="00E0609C"/>
    <w:rsid w:val="00E2256A"/>
    <w:rsid w:val="00E314BE"/>
    <w:rsid w:val="00E3518A"/>
    <w:rsid w:val="00E35E10"/>
    <w:rsid w:val="00E51727"/>
    <w:rsid w:val="00E551D2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63C5D"/>
    <w:rsid w:val="00F971D1"/>
    <w:rsid w:val="00FA39F2"/>
    <w:rsid w:val="00FB1F25"/>
    <w:rsid w:val="00FB2C3F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19DC81-D4A0-42D6-ABF3-6C733110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9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D5AC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D5AC4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F5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76852"/>
    <w:rPr>
      <w:rFonts w:cs="Times New Roman"/>
      <w:sz w:val="20"/>
      <w:szCs w:val="20"/>
    </w:rPr>
  </w:style>
  <w:style w:type="character" w:styleId="a6">
    <w:name w:val="footnote reference"/>
    <w:link w:val="1"/>
    <w:uiPriority w:val="99"/>
    <w:locked/>
    <w:rsid w:val="00C76852"/>
    <w:rPr>
      <w:rFonts w:cs="Times New Roman"/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uiPriority w:val="99"/>
    <w:rsid w:val="004312C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3550</Words>
  <Characters>20235</Characters>
  <Application>Microsoft Office Word</Application>
  <DocSecurity>0</DocSecurity>
  <Lines>168</Lines>
  <Paragraphs>47</Paragraphs>
  <ScaleCrop>false</ScaleCrop>
  <Company>АВО</Company>
  <LinksUpToDate>false</LinksUpToDate>
  <CharactersWithSpaces>23738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Николаевич</dc:creator>
  <cp:keywords/>
  <dc:description/>
  <cp:lastModifiedBy>Пользователь</cp:lastModifiedBy>
  <cp:revision>14</cp:revision>
  <cp:lastPrinted>2022-04-14T05:10:00Z</cp:lastPrinted>
  <dcterms:created xsi:type="dcterms:W3CDTF">2023-03-06T06:47:00Z</dcterms:created>
  <dcterms:modified xsi:type="dcterms:W3CDTF">2023-06-06T05:58:00Z</dcterms:modified>
</cp:coreProperties>
</file>